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5848D3" w:rsidRPr="00B942AB" w14:paraId="69E9E389" w14:textId="77777777" w:rsidTr="001B66AF">
        <w:trPr>
          <w:trHeight w:val="956"/>
        </w:trPr>
        <w:tc>
          <w:tcPr>
            <w:tcW w:w="9628" w:type="dxa"/>
            <w:vAlign w:val="center"/>
          </w:tcPr>
          <w:p w14:paraId="5B77183F" w14:textId="7BC9E19A" w:rsidR="005848D3" w:rsidRPr="001E31C7" w:rsidRDefault="001B66AF" w:rsidP="001B66AF">
            <w:pPr>
              <w:spacing w:line="400" w:lineRule="exact"/>
              <w:jc w:val="center"/>
              <w:rPr>
                <w:rFonts w:ascii="ＭＳ ゴシック" w:eastAsia="ＭＳ ゴシック" w:hAnsi="ＭＳ ゴシック"/>
                <w:b/>
                <w:sz w:val="28"/>
                <w:szCs w:val="21"/>
              </w:rPr>
            </w:pPr>
            <w:r w:rsidRPr="001E31C7">
              <w:rPr>
                <w:rFonts w:ascii="ＭＳ ゴシック" w:eastAsia="ＭＳ ゴシック" w:hAnsi="ＭＳ ゴシック" w:hint="eastAsia"/>
                <w:noProof/>
                <w:sz w:val="28"/>
                <w:szCs w:val="21"/>
              </w:rPr>
              <w:drawing>
                <wp:anchor distT="0" distB="0" distL="114300" distR="114300" simplePos="0" relativeHeight="251658240" behindDoc="0" locked="0" layoutInCell="1" allowOverlap="0" wp14:anchorId="4B68DD17" wp14:editId="5191E766">
                  <wp:simplePos x="0" y="0"/>
                  <wp:positionH relativeFrom="column">
                    <wp:posOffset>20955</wp:posOffset>
                  </wp:positionH>
                  <wp:positionV relativeFrom="paragraph">
                    <wp:posOffset>-26670</wp:posOffset>
                  </wp:positionV>
                  <wp:extent cx="666750" cy="533400"/>
                  <wp:effectExtent l="0" t="0" r="0" b="0"/>
                  <wp:wrapNone/>
                  <wp:docPr id="1" name="図 1" descr="説明: SELPﾛｺﾞﾏｰ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SELPﾛｺﾞﾏｰｸ"/>
                          <pic:cNvPicPr>
                            <a:picLocks noChangeAspect="1" noChangeArrowheads="1"/>
                          </pic:cNvPicPr>
                        </pic:nvPicPr>
                        <pic:blipFill>
                          <a:blip r:embed="rId8" cstate="print">
                            <a:lum bright="-12000" contrast="42000"/>
                            <a:extLst>
                              <a:ext uri="{28A0092B-C50C-407E-A947-70E740481C1C}">
                                <a14:useLocalDpi xmlns:a14="http://schemas.microsoft.com/office/drawing/2010/main" val="0"/>
                              </a:ext>
                            </a:extLst>
                          </a:blip>
                          <a:srcRect t="4399" b="12326"/>
                          <a:stretch>
                            <a:fillRect/>
                          </a:stretch>
                        </pic:blipFill>
                        <pic:spPr bwMode="auto">
                          <a:xfrm>
                            <a:off x="0" y="0"/>
                            <a:ext cx="6667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A6A">
              <w:rPr>
                <w:rFonts w:ascii="ＭＳ ゴシック" w:eastAsia="ＭＳ ゴシック" w:hAnsi="ＭＳ ゴシック" w:hint="eastAsia"/>
                <w:b/>
                <w:sz w:val="28"/>
                <w:szCs w:val="21"/>
              </w:rPr>
              <w:t>令和元</w:t>
            </w:r>
            <w:r w:rsidR="005848D3" w:rsidRPr="001E31C7">
              <w:rPr>
                <w:rFonts w:ascii="ＭＳ ゴシック" w:eastAsia="ＭＳ ゴシック" w:hAnsi="ＭＳ ゴシック" w:hint="eastAsia"/>
                <w:b/>
                <w:sz w:val="28"/>
                <w:szCs w:val="21"/>
              </w:rPr>
              <w:t>年度愛媛県社会就労センター協議会　第１回研修会</w:t>
            </w:r>
          </w:p>
          <w:p w14:paraId="02EA19BC" w14:textId="77777777" w:rsidR="005848D3" w:rsidRPr="00B942AB" w:rsidRDefault="005848D3" w:rsidP="001B66AF">
            <w:pPr>
              <w:spacing w:line="400" w:lineRule="exact"/>
              <w:jc w:val="center"/>
              <w:rPr>
                <w:rFonts w:ascii="ＭＳ ゴシック" w:eastAsia="ＭＳ ゴシック" w:hAnsi="ＭＳ ゴシック"/>
                <w:b/>
                <w:sz w:val="21"/>
                <w:szCs w:val="21"/>
              </w:rPr>
            </w:pPr>
            <w:r w:rsidRPr="001E31C7">
              <w:rPr>
                <w:rFonts w:ascii="ＭＳ ゴシック" w:eastAsia="ＭＳ ゴシック" w:hAnsi="ＭＳ ゴシック" w:hint="eastAsia"/>
                <w:b/>
                <w:sz w:val="28"/>
                <w:szCs w:val="21"/>
              </w:rPr>
              <w:t>開　催　要　項</w:t>
            </w:r>
          </w:p>
        </w:tc>
      </w:tr>
    </w:tbl>
    <w:p w14:paraId="22B2DE7D" w14:textId="1B6BA745" w:rsidR="001E31C7" w:rsidRPr="00524AA3" w:rsidRDefault="00701B83" w:rsidP="001B66AF">
      <w:pPr>
        <w:spacing w:beforeLines="50" w:before="150"/>
        <w:ind w:left="1567" w:hangingChars="800" w:hanging="1567"/>
      </w:pPr>
      <w:r w:rsidRPr="00524AA3">
        <w:rPr>
          <w:rFonts w:ascii="ＭＳ ゴシック" w:eastAsia="ＭＳ ゴシック" w:hAnsi="ＭＳ ゴシック" w:hint="eastAsia"/>
          <w:b/>
          <w:sz w:val="21"/>
          <w:szCs w:val="21"/>
        </w:rPr>
        <w:t>１　目　　的</w:t>
      </w:r>
      <w:r w:rsidR="00336A54" w:rsidRPr="00524AA3">
        <w:rPr>
          <w:rFonts w:hint="eastAsia"/>
          <w:sz w:val="21"/>
          <w:szCs w:val="21"/>
          <w:lang w:val="af-ZA"/>
        </w:rPr>
        <w:t xml:space="preserve">　　　</w:t>
      </w:r>
      <w:r w:rsidR="00F94A6B" w:rsidRPr="00524AA3">
        <w:rPr>
          <w:rFonts w:hint="eastAsia"/>
        </w:rPr>
        <w:t>本会では、障害のある人の地域での豊かな暮らしと経済的な自立を支援するため「愛媛県障がい者工賃向上計画支援事業」を愛媛県から受託し、工賃向上支援アドバイザー及び技術支援員を派遣しています。</w:t>
      </w:r>
    </w:p>
    <w:p w14:paraId="430E1D21" w14:textId="6DA21C9B" w:rsidR="00701B83" w:rsidRPr="00524AA3" w:rsidRDefault="001E31C7" w:rsidP="00336A54">
      <w:pPr>
        <w:ind w:leftChars="744" w:left="1526" w:firstLineChars="115" w:firstLine="236"/>
        <w:rPr>
          <w:rFonts w:ascii="ＭＳ 明朝" w:hAnsi="ＭＳ 明朝"/>
          <w:sz w:val="21"/>
          <w:szCs w:val="21"/>
        </w:rPr>
      </w:pPr>
      <w:r w:rsidRPr="00524AA3">
        <w:rPr>
          <w:rFonts w:hint="eastAsia"/>
        </w:rPr>
        <w:t>本研修会</w:t>
      </w:r>
      <w:r w:rsidR="002A781D" w:rsidRPr="00524AA3">
        <w:rPr>
          <w:rFonts w:hint="eastAsia"/>
        </w:rPr>
        <w:t>で</w:t>
      </w:r>
      <w:r w:rsidRPr="00524AA3">
        <w:rPr>
          <w:rFonts w:hint="eastAsia"/>
        </w:rPr>
        <w:t>は、</w:t>
      </w:r>
      <w:r w:rsidR="00B16BBD" w:rsidRPr="00524AA3">
        <w:rPr>
          <w:rFonts w:hint="eastAsia"/>
        </w:rPr>
        <w:t>派遣事業を活用した事業所の実践報告及び意見交換を通して、</w:t>
      </w:r>
      <w:r w:rsidR="00D03031" w:rsidRPr="00524AA3">
        <w:rPr>
          <w:rFonts w:hint="eastAsia"/>
        </w:rPr>
        <w:t>工賃向上の取り組みを共有し、障がい者が地域で安心して自立した生活を送ることのできる社会の実現に資することを</w:t>
      </w:r>
      <w:r w:rsidR="008E3529" w:rsidRPr="00524AA3">
        <w:rPr>
          <w:rFonts w:hint="eastAsia"/>
          <w:sz w:val="21"/>
          <w:szCs w:val="21"/>
          <w:lang w:val="af-ZA"/>
        </w:rPr>
        <w:t>目的に開催します。</w:t>
      </w:r>
    </w:p>
    <w:p w14:paraId="47ED0A14" w14:textId="77777777" w:rsidR="00701B83" w:rsidRPr="00B942AB" w:rsidRDefault="00701B83" w:rsidP="001B66AF">
      <w:pPr>
        <w:spacing w:beforeLines="50" w:before="150"/>
        <w:rPr>
          <w:sz w:val="21"/>
          <w:szCs w:val="21"/>
          <w:lang w:val="af-ZA"/>
        </w:rPr>
      </w:pPr>
      <w:r w:rsidRPr="00D7357D">
        <w:rPr>
          <w:rFonts w:ascii="ＭＳ ゴシック" w:eastAsia="ＭＳ ゴシック" w:hAnsi="ＭＳ ゴシック" w:hint="eastAsia"/>
          <w:b/>
          <w:sz w:val="21"/>
          <w:szCs w:val="21"/>
        </w:rPr>
        <w:t>２　主　　催</w:t>
      </w:r>
      <w:r w:rsidR="00336A54">
        <w:rPr>
          <w:rFonts w:ascii="ＭＳ ゴシック" w:eastAsia="ＭＳ ゴシック" w:hAnsi="ＭＳ ゴシック" w:hint="eastAsia"/>
          <w:sz w:val="21"/>
          <w:szCs w:val="21"/>
        </w:rPr>
        <w:t xml:space="preserve">　　</w:t>
      </w:r>
      <w:r w:rsidRPr="00B942AB">
        <w:rPr>
          <w:rFonts w:ascii="ＭＳ 明朝" w:hAnsi="ＭＳ 明朝" w:hint="eastAsia"/>
          <w:sz w:val="21"/>
          <w:szCs w:val="21"/>
        </w:rPr>
        <w:t>愛媛県社会就労センター協議会</w:t>
      </w:r>
    </w:p>
    <w:p w14:paraId="38373B9D" w14:textId="77777777" w:rsidR="00701B83" w:rsidRPr="00B942AB" w:rsidRDefault="00701B83" w:rsidP="001B66AF">
      <w:pPr>
        <w:spacing w:beforeLines="50" w:before="150"/>
        <w:rPr>
          <w:rFonts w:ascii="ＭＳ ゴシック" w:eastAsia="ＭＳ ゴシック" w:hAnsi="ＭＳ ゴシック"/>
          <w:sz w:val="21"/>
          <w:szCs w:val="21"/>
          <w:lang w:val="af-ZA"/>
        </w:rPr>
      </w:pPr>
      <w:r w:rsidRPr="00D7357D">
        <w:rPr>
          <w:rFonts w:ascii="ＭＳ ゴシック" w:eastAsia="ＭＳ ゴシック" w:hAnsi="ＭＳ ゴシック" w:hint="eastAsia"/>
          <w:b/>
          <w:sz w:val="21"/>
          <w:szCs w:val="21"/>
          <w:lang w:val="af-ZA"/>
        </w:rPr>
        <w:t>３　後　　援</w:t>
      </w:r>
      <w:r w:rsidR="00336A54">
        <w:rPr>
          <w:rFonts w:ascii="ＭＳ ゴシック" w:eastAsia="ＭＳ ゴシック" w:hAnsi="ＭＳ ゴシック" w:hint="eastAsia"/>
          <w:sz w:val="21"/>
          <w:szCs w:val="21"/>
          <w:lang w:val="af-ZA"/>
        </w:rPr>
        <w:t xml:space="preserve">　　</w:t>
      </w:r>
      <w:r w:rsidR="00280A59" w:rsidRPr="00B942AB">
        <w:rPr>
          <w:rFonts w:ascii="ＭＳ 明朝" w:hAnsi="ＭＳ 明朝" w:hint="eastAsia"/>
          <w:sz w:val="21"/>
          <w:szCs w:val="21"/>
          <w:lang w:val="af-ZA"/>
        </w:rPr>
        <w:t>愛媛県社会福祉協議会</w:t>
      </w:r>
    </w:p>
    <w:p w14:paraId="4A07F346" w14:textId="4E305278" w:rsidR="00701B83" w:rsidRPr="00B942AB" w:rsidRDefault="00701B83" w:rsidP="001B66AF">
      <w:pPr>
        <w:spacing w:beforeLines="50" w:before="150"/>
        <w:rPr>
          <w:rFonts w:ascii="ＭＳ 明朝" w:hAnsi="ＭＳ 明朝"/>
          <w:sz w:val="21"/>
          <w:szCs w:val="21"/>
          <w:lang w:val="af-ZA"/>
        </w:rPr>
      </w:pPr>
      <w:r w:rsidRPr="00D7357D">
        <w:rPr>
          <w:rFonts w:ascii="ＭＳ ゴシック" w:eastAsia="ＭＳ ゴシック" w:hAnsi="ＭＳ ゴシック" w:hint="eastAsia"/>
          <w:b/>
          <w:sz w:val="21"/>
          <w:szCs w:val="21"/>
          <w:lang w:val="af-ZA"/>
        </w:rPr>
        <w:t>４　日　　時</w:t>
      </w:r>
      <w:r w:rsidR="00336A54">
        <w:rPr>
          <w:rFonts w:ascii="ＭＳ ゴシック" w:eastAsia="ＭＳ ゴシック" w:hAnsi="ＭＳ ゴシック" w:hint="eastAsia"/>
          <w:sz w:val="21"/>
          <w:szCs w:val="21"/>
          <w:lang w:val="af-ZA"/>
        </w:rPr>
        <w:t xml:space="preserve">　　</w:t>
      </w:r>
      <w:r w:rsidR="000A1A6A">
        <w:rPr>
          <w:rFonts w:ascii="ＭＳ 明朝" w:hAnsi="ＭＳ 明朝" w:hint="eastAsia"/>
          <w:sz w:val="21"/>
          <w:szCs w:val="21"/>
          <w:lang w:val="af-ZA"/>
        </w:rPr>
        <w:t>令和元</w:t>
      </w:r>
      <w:r w:rsidR="00280A59" w:rsidRPr="00B942AB">
        <w:rPr>
          <w:rFonts w:ascii="ＭＳ 明朝" w:hAnsi="ＭＳ 明朝" w:hint="eastAsia"/>
          <w:sz w:val="21"/>
          <w:szCs w:val="21"/>
          <w:lang w:val="af-ZA"/>
        </w:rPr>
        <w:t>年５月</w:t>
      </w:r>
      <w:r w:rsidR="005848D3" w:rsidRPr="00B942AB">
        <w:rPr>
          <w:rFonts w:ascii="ＭＳ 明朝" w:hAnsi="ＭＳ 明朝" w:hint="eastAsia"/>
          <w:sz w:val="21"/>
          <w:szCs w:val="21"/>
          <w:lang w:val="af-ZA"/>
        </w:rPr>
        <w:t>２</w:t>
      </w:r>
      <w:r w:rsidR="000A1A6A">
        <w:rPr>
          <w:rFonts w:ascii="ＭＳ 明朝" w:hAnsi="ＭＳ 明朝" w:hint="eastAsia"/>
          <w:sz w:val="21"/>
          <w:szCs w:val="21"/>
          <w:lang w:val="af-ZA"/>
        </w:rPr>
        <w:t>８</w:t>
      </w:r>
      <w:r w:rsidR="00280A59" w:rsidRPr="00B942AB">
        <w:rPr>
          <w:rFonts w:ascii="ＭＳ 明朝" w:hAnsi="ＭＳ 明朝" w:hint="eastAsia"/>
          <w:sz w:val="21"/>
          <w:szCs w:val="21"/>
          <w:lang w:val="af-ZA"/>
        </w:rPr>
        <w:t>日（</w:t>
      </w:r>
      <w:r w:rsidR="005848D3" w:rsidRPr="00B942AB">
        <w:rPr>
          <w:rFonts w:ascii="ＭＳ 明朝" w:hAnsi="ＭＳ 明朝" w:hint="eastAsia"/>
          <w:sz w:val="21"/>
          <w:szCs w:val="21"/>
          <w:lang w:val="af-ZA"/>
        </w:rPr>
        <w:t>火</w:t>
      </w:r>
      <w:r w:rsidR="0013075E" w:rsidRPr="00B942AB">
        <w:rPr>
          <w:rFonts w:ascii="ＭＳ 明朝" w:hAnsi="ＭＳ 明朝" w:hint="eastAsia"/>
          <w:sz w:val="21"/>
          <w:szCs w:val="21"/>
          <w:lang w:val="af-ZA"/>
        </w:rPr>
        <w:t>）１４：００～１</w:t>
      </w:r>
      <w:r w:rsidR="0033316E">
        <w:rPr>
          <w:rFonts w:ascii="ＭＳ 明朝" w:hAnsi="ＭＳ 明朝" w:hint="eastAsia"/>
          <w:sz w:val="21"/>
          <w:szCs w:val="21"/>
          <w:lang w:val="af-ZA"/>
        </w:rPr>
        <w:t>５：３０</w:t>
      </w:r>
    </w:p>
    <w:p w14:paraId="36A77D27" w14:textId="77777777" w:rsidR="00701B83" w:rsidRPr="00B942AB" w:rsidRDefault="00701B83" w:rsidP="001B66AF">
      <w:pPr>
        <w:spacing w:beforeLines="50" w:before="150"/>
        <w:rPr>
          <w:rFonts w:ascii="ＭＳ 明朝" w:hAnsi="ＭＳ 明朝"/>
          <w:sz w:val="21"/>
          <w:szCs w:val="21"/>
          <w:lang w:val="af-ZA"/>
        </w:rPr>
      </w:pPr>
      <w:r w:rsidRPr="00D7357D">
        <w:rPr>
          <w:rFonts w:ascii="ＭＳ ゴシック" w:eastAsia="ＭＳ ゴシック" w:hAnsi="ＭＳ ゴシック" w:hint="eastAsia"/>
          <w:b/>
          <w:sz w:val="21"/>
          <w:szCs w:val="21"/>
          <w:lang w:val="af-ZA"/>
        </w:rPr>
        <w:t>５　会　　場</w:t>
      </w:r>
      <w:r w:rsidR="00336A54">
        <w:rPr>
          <w:rFonts w:ascii="ＭＳ ゴシック" w:eastAsia="ＭＳ ゴシック" w:hAnsi="ＭＳ ゴシック" w:hint="eastAsia"/>
          <w:sz w:val="21"/>
          <w:szCs w:val="21"/>
          <w:lang w:val="af-ZA"/>
        </w:rPr>
        <w:t xml:space="preserve">　　</w:t>
      </w:r>
      <w:r w:rsidRPr="00B942AB">
        <w:rPr>
          <w:rFonts w:ascii="ＭＳ 明朝" w:hAnsi="ＭＳ 明朝" w:hint="eastAsia"/>
          <w:sz w:val="21"/>
          <w:szCs w:val="21"/>
          <w:lang w:val="af-ZA"/>
        </w:rPr>
        <w:t>愛媛県総合社会福祉会館３階「研修室」</w:t>
      </w:r>
      <w:r w:rsidR="00487302" w:rsidRPr="00B942AB">
        <w:rPr>
          <w:rFonts w:ascii="ＭＳ 明朝" w:hAnsi="ＭＳ 明朝" w:hint="eastAsia"/>
          <w:sz w:val="21"/>
          <w:szCs w:val="21"/>
          <w:lang w:val="af-ZA"/>
        </w:rPr>
        <w:t>（</w:t>
      </w:r>
      <w:r w:rsidRPr="00B942AB">
        <w:rPr>
          <w:rFonts w:ascii="ＭＳ 明朝" w:hAnsi="ＭＳ 明朝" w:hint="eastAsia"/>
          <w:sz w:val="21"/>
          <w:szCs w:val="21"/>
          <w:lang w:val="af-ZA"/>
        </w:rPr>
        <w:t>松山市持田町三丁目８番１５号</w:t>
      </w:r>
      <w:r w:rsidR="00487302" w:rsidRPr="00B942AB">
        <w:rPr>
          <w:rFonts w:ascii="ＭＳ 明朝" w:hAnsi="ＭＳ 明朝" w:hint="eastAsia"/>
          <w:sz w:val="21"/>
          <w:szCs w:val="21"/>
          <w:lang w:val="af-ZA"/>
        </w:rPr>
        <w:t>）</w:t>
      </w:r>
    </w:p>
    <w:p w14:paraId="077BD687" w14:textId="77777777" w:rsidR="005848D3" w:rsidRPr="00B942AB" w:rsidRDefault="00701B83" w:rsidP="001B66AF">
      <w:pPr>
        <w:spacing w:beforeLines="50" w:before="150"/>
        <w:rPr>
          <w:sz w:val="21"/>
          <w:szCs w:val="21"/>
          <w:lang w:val="af-ZA"/>
        </w:rPr>
      </w:pPr>
      <w:r w:rsidRPr="00D7357D">
        <w:rPr>
          <w:rFonts w:ascii="ＭＳ ゴシック" w:eastAsia="ＭＳ ゴシック" w:hAnsi="ＭＳ ゴシック" w:hint="eastAsia"/>
          <w:b/>
          <w:sz w:val="21"/>
          <w:szCs w:val="21"/>
          <w:lang w:val="af-ZA"/>
        </w:rPr>
        <w:t>６　参加対象</w:t>
      </w:r>
      <w:r w:rsidR="00336A54">
        <w:rPr>
          <w:rFonts w:ascii="ＭＳ ゴシック" w:eastAsia="ＭＳ ゴシック" w:hAnsi="ＭＳ ゴシック" w:hint="eastAsia"/>
          <w:sz w:val="21"/>
          <w:szCs w:val="21"/>
          <w:lang w:val="af-ZA"/>
        </w:rPr>
        <w:t xml:space="preserve">　　</w:t>
      </w:r>
      <w:r w:rsidRPr="00B942AB">
        <w:rPr>
          <w:rFonts w:hint="eastAsia"/>
          <w:sz w:val="21"/>
          <w:szCs w:val="21"/>
          <w:lang w:val="af-ZA"/>
        </w:rPr>
        <w:t>就労継続支援事業所</w:t>
      </w:r>
      <w:r w:rsidR="005848D3" w:rsidRPr="00B942AB">
        <w:rPr>
          <w:rFonts w:hint="eastAsia"/>
          <w:sz w:val="21"/>
          <w:szCs w:val="21"/>
          <w:lang w:val="af-ZA"/>
        </w:rPr>
        <w:t>に従事する職員等</w:t>
      </w:r>
    </w:p>
    <w:p w14:paraId="517EB229" w14:textId="57869958" w:rsidR="00701B83" w:rsidRPr="00B942AB" w:rsidRDefault="005848D3" w:rsidP="001B66AF">
      <w:pPr>
        <w:spacing w:beforeLines="50" w:before="150"/>
        <w:rPr>
          <w:rFonts w:ascii="ＭＳ 明朝" w:hAnsi="ＭＳ 明朝"/>
          <w:sz w:val="21"/>
          <w:szCs w:val="21"/>
          <w:lang w:val="af-ZA"/>
        </w:rPr>
      </w:pPr>
      <w:r w:rsidRPr="00D7357D">
        <w:rPr>
          <w:rFonts w:ascii="ＭＳ ゴシック" w:eastAsia="ＭＳ ゴシック" w:hAnsi="ＭＳ ゴシック" w:hint="eastAsia"/>
          <w:b/>
          <w:sz w:val="21"/>
          <w:szCs w:val="21"/>
          <w:lang w:val="af-ZA"/>
        </w:rPr>
        <w:t xml:space="preserve">７　</w:t>
      </w:r>
      <w:r w:rsidR="00701B83" w:rsidRPr="00D7357D">
        <w:rPr>
          <w:rFonts w:ascii="ＭＳ ゴシック" w:eastAsia="ＭＳ ゴシック" w:hAnsi="ＭＳ ゴシック" w:hint="eastAsia"/>
          <w:b/>
          <w:sz w:val="21"/>
          <w:szCs w:val="21"/>
          <w:lang w:val="af-ZA"/>
        </w:rPr>
        <w:t>定</w:t>
      </w:r>
      <w:r w:rsidRPr="00D7357D">
        <w:rPr>
          <w:rFonts w:ascii="ＭＳ ゴシック" w:eastAsia="ＭＳ ゴシック" w:hAnsi="ＭＳ ゴシック" w:hint="eastAsia"/>
          <w:b/>
          <w:sz w:val="21"/>
          <w:szCs w:val="21"/>
          <w:lang w:val="af-ZA"/>
        </w:rPr>
        <w:t xml:space="preserve">　　</w:t>
      </w:r>
      <w:r w:rsidR="00701B83" w:rsidRPr="00D7357D">
        <w:rPr>
          <w:rFonts w:ascii="ＭＳ ゴシック" w:eastAsia="ＭＳ ゴシック" w:hAnsi="ＭＳ ゴシック" w:hint="eastAsia"/>
          <w:b/>
          <w:sz w:val="21"/>
          <w:szCs w:val="21"/>
          <w:lang w:val="af-ZA"/>
        </w:rPr>
        <w:t>員</w:t>
      </w:r>
      <w:r w:rsidR="00336A54">
        <w:rPr>
          <w:rFonts w:ascii="ＭＳ ゴシック" w:eastAsia="ＭＳ ゴシック" w:hAnsi="ＭＳ ゴシック" w:hint="eastAsia"/>
          <w:sz w:val="21"/>
          <w:szCs w:val="21"/>
          <w:lang w:val="af-ZA"/>
        </w:rPr>
        <w:t xml:space="preserve">　　</w:t>
      </w:r>
      <w:r w:rsidR="00524AA3">
        <w:rPr>
          <w:rFonts w:hint="eastAsia"/>
          <w:sz w:val="21"/>
          <w:szCs w:val="21"/>
          <w:lang w:val="af-ZA"/>
        </w:rPr>
        <w:t>４</w:t>
      </w:r>
      <w:r w:rsidR="00701B83" w:rsidRPr="00B942AB">
        <w:rPr>
          <w:rFonts w:hint="eastAsia"/>
          <w:sz w:val="21"/>
          <w:szCs w:val="21"/>
          <w:lang w:val="af-ZA"/>
        </w:rPr>
        <w:t>０名</w:t>
      </w:r>
    </w:p>
    <w:p w14:paraId="15A4519C" w14:textId="77777777" w:rsidR="00B942AB" w:rsidRPr="00336A54" w:rsidRDefault="00B942AB" w:rsidP="001B66AF">
      <w:pPr>
        <w:spacing w:beforeLines="50" w:before="150"/>
        <w:rPr>
          <w:rFonts w:ascii="ＭＳ 明朝" w:hAnsi="ＭＳ 明朝"/>
          <w:kern w:val="0"/>
          <w:sz w:val="21"/>
          <w:szCs w:val="21"/>
          <w:lang w:val="af-ZA"/>
        </w:rPr>
      </w:pPr>
      <w:r w:rsidRPr="00D7357D">
        <w:rPr>
          <w:rFonts w:ascii="ＭＳ ゴシック" w:eastAsia="ＭＳ ゴシック" w:hAnsi="ＭＳ ゴシック" w:hint="eastAsia"/>
          <w:b/>
          <w:sz w:val="21"/>
          <w:szCs w:val="21"/>
          <w:lang w:val="af-ZA"/>
        </w:rPr>
        <w:t>８</w:t>
      </w:r>
      <w:r w:rsidR="00701B83" w:rsidRPr="00D7357D">
        <w:rPr>
          <w:rFonts w:ascii="ＭＳ ゴシック" w:eastAsia="ＭＳ ゴシック" w:hAnsi="ＭＳ ゴシック" w:hint="eastAsia"/>
          <w:b/>
          <w:sz w:val="21"/>
          <w:szCs w:val="21"/>
          <w:lang w:val="af-ZA"/>
        </w:rPr>
        <w:t xml:space="preserve">　参 加 費</w:t>
      </w:r>
      <w:r w:rsidR="00336A54">
        <w:rPr>
          <w:rFonts w:ascii="ＭＳ ゴシック" w:eastAsia="ＭＳ ゴシック" w:hAnsi="ＭＳ ゴシック" w:hint="eastAsia"/>
          <w:sz w:val="21"/>
          <w:szCs w:val="21"/>
          <w:lang w:val="af-ZA"/>
        </w:rPr>
        <w:t xml:space="preserve">　　</w:t>
      </w:r>
      <w:r w:rsidRPr="00336A54">
        <w:rPr>
          <w:rFonts w:ascii="ＭＳ 明朝" w:hAnsi="ＭＳ 明朝" w:hint="eastAsia"/>
          <w:kern w:val="0"/>
          <w:sz w:val="21"/>
          <w:szCs w:val="21"/>
          <w:lang w:val="af-ZA"/>
        </w:rPr>
        <w:t>（１）</w:t>
      </w:r>
      <w:r w:rsidRPr="00336A54">
        <w:rPr>
          <w:rFonts w:asciiTheme="majorEastAsia" w:eastAsiaTheme="majorEastAsia" w:hAnsiTheme="majorEastAsia" w:hint="eastAsia"/>
          <w:spacing w:val="15"/>
          <w:kern w:val="0"/>
          <w:sz w:val="21"/>
          <w:szCs w:val="21"/>
          <w:u w:val="single"/>
          <w:fitText w:val="1170" w:id="1690469888"/>
          <w:lang w:val="af-ZA"/>
        </w:rPr>
        <w:t>会員事業</w:t>
      </w:r>
      <w:r w:rsidRPr="00336A54">
        <w:rPr>
          <w:rFonts w:asciiTheme="majorEastAsia" w:eastAsiaTheme="majorEastAsia" w:hAnsiTheme="majorEastAsia" w:hint="eastAsia"/>
          <w:kern w:val="0"/>
          <w:sz w:val="21"/>
          <w:szCs w:val="21"/>
          <w:u w:val="single"/>
          <w:fitText w:val="1170" w:id="1690469888"/>
          <w:lang w:val="af-ZA"/>
        </w:rPr>
        <w:t>所</w:t>
      </w:r>
      <w:r w:rsidRPr="00336A54">
        <w:rPr>
          <w:rFonts w:asciiTheme="majorEastAsia" w:eastAsiaTheme="majorEastAsia" w:hAnsiTheme="majorEastAsia" w:hint="eastAsia"/>
          <w:kern w:val="0"/>
          <w:sz w:val="21"/>
          <w:szCs w:val="21"/>
          <w:u w:val="single"/>
          <w:lang w:val="af-ZA"/>
        </w:rPr>
        <w:t xml:space="preserve">　無　料</w:t>
      </w:r>
    </w:p>
    <w:p w14:paraId="5BDB9A52" w14:textId="77777777" w:rsidR="00B942AB" w:rsidRPr="00AC4E5B" w:rsidRDefault="00B942AB" w:rsidP="00336A54">
      <w:pPr>
        <w:ind w:firstLineChars="800" w:firstLine="1561"/>
        <w:rPr>
          <w:rFonts w:ascii="ＭＳ 明朝" w:hAnsi="ＭＳ 明朝"/>
          <w:kern w:val="0"/>
          <w:sz w:val="21"/>
          <w:szCs w:val="21"/>
          <w:lang w:val="af-ZA"/>
        </w:rPr>
      </w:pPr>
      <w:r w:rsidRPr="00AC4E5B">
        <w:rPr>
          <w:rFonts w:ascii="ＭＳ 明朝" w:hAnsi="ＭＳ 明朝" w:hint="eastAsia"/>
          <w:kern w:val="0"/>
          <w:sz w:val="21"/>
          <w:szCs w:val="21"/>
          <w:lang w:val="af-ZA"/>
        </w:rPr>
        <w:t>（２）</w:t>
      </w:r>
      <w:r w:rsidRPr="00AC4E5B">
        <w:rPr>
          <w:rFonts w:ascii="ＭＳ 明朝" w:hAnsi="ＭＳ 明朝" w:hint="eastAsia"/>
          <w:kern w:val="0"/>
          <w:sz w:val="21"/>
          <w:szCs w:val="21"/>
          <w:u w:val="single"/>
          <w:lang w:val="af-ZA"/>
        </w:rPr>
        <w:t>非会員事業所　１，０００円</w:t>
      </w:r>
    </w:p>
    <w:p w14:paraId="12BC3507" w14:textId="77777777" w:rsidR="00B942AB" w:rsidRPr="00803871" w:rsidRDefault="00B942AB" w:rsidP="001E31C7">
      <w:pPr>
        <w:rPr>
          <w:rFonts w:ascii="ＭＳ 明朝" w:hAnsi="ＭＳ 明朝"/>
          <w:sz w:val="21"/>
          <w:szCs w:val="21"/>
        </w:rPr>
      </w:pPr>
      <w:r w:rsidRPr="00AC4E5B">
        <w:rPr>
          <w:rFonts w:ascii="ＭＳ 明朝" w:hAnsi="ＭＳ 明朝" w:hint="eastAsia"/>
          <w:sz w:val="21"/>
          <w:szCs w:val="21"/>
          <w:lang w:val="af-ZA"/>
        </w:rPr>
        <w:t xml:space="preserve">　　</w:t>
      </w:r>
      <w:r w:rsidR="00336A54" w:rsidRPr="00AC4E5B">
        <w:rPr>
          <w:rFonts w:ascii="ＭＳ 明朝" w:hAnsi="ＭＳ 明朝" w:hint="eastAsia"/>
          <w:sz w:val="21"/>
          <w:szCs w:val="21"/>
          <w:lang w:val="af-ZA"/>
        </w:rPr>
        <w:t xml:space="preserve">　　　　　　　　</w:t>
      </w:r>
      <w:r w:rsidRPr="00AC4E5B">
        <w:rPr>
          <w:rFonts w:ascii="ＭＳ 明朝" w:hAnsi="ＭＳ 明朝" w:hint="eastAsia"/>
          <w:sz w:val="21"/>
          <w:szCs w:val="21"/>
          <w:lang w:val="af-ZA"/>
        </w:rPr>
        <w:t xml:space="preserve">　</w:t>
      </w:r>
      <w:r w:rsidRPr="00803871">
        <w:rPr>
          <w:rFonts w:ascii="ＭＳ 明朝" w:hAnsi="ＭＳ 明朝" w:hint="eastAsia"/>
          <w:sz w:val="21"/>
          <w:szCs w:val="21"/>
        </w:rPr>
        <w:t>※</w:t>
      </w:r>
      <w:r w:rsidRPr="0058420E">
        <w:rPr>
          <w:rFonts w:ascii="ＭＳ 明朝" w:hAnsi="ＭＳ 明朝" w:hint="eastAsia"/>
          <w:sz w:val="21"/>
          <w:szCs w:val="21"/>
          <w:u w:val="single"/>
        </w:rPr>
        <w:t>当日受付で振込用紙をお渡しします</w:t>
      </w:r>
      <w:r>
        <w:rPr>
          <w:rFonts w:ascii="ＭＳ 明朝" w:hAnsi="ＭＳ 明朝" w:hint="eastAsia"/>
          <w:sz w:val="21"/>
          <w:szCs w:val="21"/>
        </w:rPr>
        <w:t>ので、県内伊予銀行窓口で</w:t>
      </w:r>
      <w:r w:rsidRPr="00803871">
        <w:rPr>
          <w:rFonts w:ascii="ＭＳ 明朝" w:hAnsi="ＭＳ 明朝" w:hint="eastAsia"/>
          <w:sz w:val="21"/>
          <w:szCs w:val="21"/>
        </w:rPr>
        <w:t>お支払いください。</w:t>
      </w:r>
    </w:p>
    <w:p w14:paraId="2CD7B579" w14:textId="77777777" w:rsidR="00701B83" w:rsidRPr="00D7357D" w:rsidRDefault="00B942AB" w:rsidP="001B66AF">
      <w:pPr>
        <w:spacing w:beforeLines="50" w:before="150"/>
        <w:rPr>
          <w:rFonts w:ascii="ＭＳ ゴシック" w:eastAsia="ＭＳ ゴシック" w:hAnsi="ＭＳ ゴシック"/>
          <w:b/>
          <w:sz w:val="21"/>
          <w:szCs w:val="21"/>
        </w:rPr>
      </w:pPr>
      <w:r w:rsidRPr="00D7357D">
        <w:rPr>
          <w:rFonts w:ascii="ＭＳ ゴシック" w:eastAsia="ＭＳ ゴシック" w:hAnsi="ＭＳ ゴシック" w:hint="eastAsia"/>
          <w:b/>
          <w:sz w:val="21"/>
          <w:szCs w:val="21"/>
        </w:rPr>
        <w:t>９</w:t>
      </w:r>
      <w:r w:rsidR="00701B83" w:rsidRPr="00D7357D">
        <w:rPr>
          <w:rFonts w:ascii="ＭＳ ゴシック" w:eastAsia="ＭＳ ゴシック" w:hAnsi="ＭＳ ゴシック" w:hint="eastAsia"/>
          <w:b/>
          <w:sz w:val="21"/>
          <w:szCs w:val="21"/>
        </w:rPr>
        <w:t xml:space="preserve">　</w:t>
      </w:r>
      <w:r w:rsidR="00D7357D" w:rsidRPr="00D7357D">
        <w:rPr>
          <w:rFonts w:ascii="ＭＳ ゴシック" w:eastAsia="ＭＳ ゴシック" w:hAnsi="ＭＳ ゴシック" w:hint="eastAsia"/>
          <w:b/>
          <w:kern w:val="0"/>
          <w:sz w:val="21"/>
          <w:szCs w:val="21"/>
        </w:rPr>
        <w:t>内　　容</w:t>
      </w:r>
    </w:p>
    <w:tbl>
      <w:tblPr>
        <w:tblStyle w:val="ab"/>
        <w:tblW w:w="5000" w:type="pct"/>
        <w:tblLook w:val="04A0" w:firstRow="1" w:lastRow="0" w:firstColumn="1" w:lastColumn="0" w:noHBand="0" w:noVBand="1"/>
      </w:tblPr>
      <w:tblGrid>
        <w:gridCol w:w="1668"/>
        <w:gridCol w:w="508"/>
        <w:gridCol w:w="3915"/>
        <w:gridCol w:w="3537"/>
      </w:tblGrid>
      <w:tr w:rsidR="001E31C7" w:rsidRPr="00B942AB" w14:paraId="6232A964" w14:textId="77777777" w:rsidTr="006D5C36">
        <w:trPr>
          <w:trHeight w:val="227"/>
        </w:trPr>
        <w:tc>
          <w:tcPr>
            <w:tcW w:w="866" w:type="pct"/>
            <w:shd w:val="clear" w:color="auto" w:fill="D9D9D9" w:themeFill="background1" w:themeFillShade="D9"/>
            <w:vAlign w:val="center"/>
          </w:tcPr>
          <w:p w14:paraId="6A59B4B4" w14:textId="77777777" w:rsidR="00B942AB" w:rsidRPr="00B942AB" w:rsidRDefault="00B942AB" w:rsidP="001E31C7">
            <w:pPr>
              <w:jc w:val="center"/>
              <w:rPr>
                <w:rFonts w:ascii="ＭＳ ゴシック" w:eastAsia="ＭＳ ゴシック" w:hAnsi="ＭＳ ゴシック"/>
                <w:sz w:val="21"/>
              </w:rPr>
            </w:pPr>
            <w:r w:rsidRPr="00B942AB">
              <w:rPr>
                <w:rFonts w:ascii="ＭＳ ゴシック" w:eastAsia="ＭＳ ゴシック" w:hAnsi="ＭＳ ゴシック" w:hint="eastAsia"/>
                <w:sz w:val="21"/>
              </w:rPr>
              <w:t>時　間</w:t>
            </w:r>
          </w:p>
        </w:tc>
        <w:tc>
          <w:tcPr>
            <w:tcW w:w="264" w:type="pct"/>
            <w:shd w:val="clear" w:color="auto" w:fill="D9D9D9" w:themeFill="background1" w:themeFillShade="D9"/>
            <w:vAlign w:val="center"/>
          </w:tcPr>
          <w:p w14:paraId="0E763DC0" w14:textId="77777777" w:rsidR="00B942AB" w:rsidRPr="00B942AB" w:rsidRDefault="00B942AB" w:rsidP="001E31C7">
            <w:pPr>
              <w:jc w:val="center"/>
              <w:rPr>
                <w:rFonts w:ascii="ＭＳ ゴシック" w:eastAsia="ＭＳ ゴシック" w:hAnsi="ＭＳ ゴシック"/>
                <w:sz w:val="21"/>
              </w:rPr>
            </w:pPr>
            <w:r w:rsidRPr="00B942AB">
              <w:rPr>
                <w:rFonts w:ascii="ＭＳ ゴシック" w:eastAsia="ＭＳ ゴシック" w:hAnsi="ＭＳ ゴシック" w:hint="eastAsia"/>
                <w:sz w:val="21"/>
              </w:rPr>
              <w:t>分</w:t>
            </w:r>
          </w:p>
        </w:tc>
        <w:tc>
          <w:tcPr>
            <w:tcW w:w="2033" w:type="pct"/>
            <w:shd w:val="clear" w:color="auto" w:fill="D9D9D9" w:themeFill="background1" w:themeFillShade="D9"/>
            <w:vAlign w:val="center"/>
          </w:tcPr>
          <w:p w14:paraId="692BB8DA" w14:textId="77777777" w:rsidR="00B942AB" w:rsidRPr="00B942AB" w:rsidRDefault="00B942AB" w:rsidP="001E31C7">
            <w:pPr>
              <w:jc w:val="center"/>
              <w:rPr>
                <w:rFonts w:ascii="ＭＳ ゴシック" w:eastAsia="ＭＳ ゴシック" w:hAnsi="ＭＳ ゴシック"/>
                <w:sz w:val="21"/>
              </w:rPr>
            </w:pPr>
            <w:r w:rsidRPr="00B942AB">
              <w:rPr>
                <w:rFonts w:ascii="ＭＳ ゴシック" w:eastAsia="ＭＳ ゴシック" w:hAnsi="ＭＳ ゴシック" w:hint="eastAsia"/>
                <w:sz w:val="21"/>
              </w:rPr>
              <w:t>内　容</w:t>
            </w:r>
          </w:p>
        </w:tc>
        <w:tc>
          <w:tcPr>
            <w:tcW w:w="1837" w:type="pct"/>
            <w:tcBorders>
              <w:bottom w:val="single" w:sz="4" w:space="0" w:color="auto"/>
            </w:tcBorders>
            <w:shd w:val="clear" w:color="auto" w:fill="D9D9D9" w:themeFill="background1" w:themeFillShade="D9"/>
            <w:vAlign w:val="center"/>
          </w:tcPr>
          <w:p w14:paraId="4D5F75AF" w14:textId="73900AA1" w:rsidR="00B942AB" w:rsidRPr="00B942AB" w:rsidRDefault="00524AA3" w:rsidP="001E31C7">
            <w:pPr>
              <w:jc w:val="center"/>
              <w:rPr>
                <w:rFonts w:ascii="ＭＳ ゴシック" w:eastAsia="ＭＳ ゴシック" w:hAnsi="ＭＳ ゴシック"/>
                <w:sz w:val="21"/>
              </w:rPr>
            </w:pPr>
            <w:r>
              <w:rPr>
                <w:rFonts w:ascii="ＭＳ ゴシック" w:eastAsia="ＭＳ ゴシック" w:hAnsi="ＭＳ ゴシック" w:hint="eastAsia"/>
                <w:sz w:val="21"/>
              </w:rPr>
              <w:t>実践報告</w:t>
            </w:r>
          </w:p>
        </w:tc>
      </w:tr>
      <w:tr w:rsidR="00B942AB" w:rsidRPr="00B942AB" w14:paraId="651260F0" w14:textId="77777777" w:rsidTr="006D5C36">
        <w:trPr>
          <w:trHeight w:val="453"/>
        </w:trPr>
        <w:tc>
          <w:tcPr>
            <w:tcW w:w="866" w:type="pct"/>
            <w:vAlign w:val="center"/>
          </w:tcPr>
          <w:p w14:paraId="4C9953F8" w14:textId="77777777" w:rsidR="00B942AB" w:rsidRPr="00B942AB" w:rsidRDefault="00B942AB" w:rsidP="001E31C7">
            <w:pPr>
              <w:jc w:val="center"/>
              <w:rPr>
                <w:rFonts w:asciiTheme="minorEastAsia" w:eastAsiaTheme="minorEastAsia" w:hAnsiTheme="minorEastAsia"/>
                <w:sz w:val="21"/>
              </w:rPr>
            </w:pPr>
            <w:r>
              <w:rPr>
                <w:rFonts w:asciiTheme="minorEastAsia" w:eastAsiaTheme="minorEastAsia" w:hAnsiTheme="minorEastAsia" w:hint="eastAsia"/>
                <w:sz w:val="21"/>
              </w:rPr>
              <w:t>13</w:t>
            </w:r>
            <w:r w:rsidRPr="00B942AB">
              <w:rPr>
                <w:rFonts w:asciiTheme="minorEastAsia" w:eastAsiaTheme="minorEastAsia" w:hAnsiTheme="minorEastAsia" w:hint="eastAsia"/>
                <w:sz w:val="21"/>
              </w:rPr>
              <w:t>：</w:t>
            </w:r>
            <w:r>
              <w:rPr>
                <w:rFonts w:asciiTheme="minorEastAsia" w:eastAsiaTheme="minorEastAsia" w:hAnsiTheme="minorEastAsia" w:hint="eastAsia"/>
                <w:sz w:val="21"/>
              </w:rPr>
              <w:t>3</w:t>
            </w:r>
            <w:r w:rsidRPr="00B942AB">
              <w:rPr>
                <w:rFonts w:asciiTheme="minorEastAsia" w:eastAsiaTheme="minorEastAsia" w:hAnsiTheme="minorEastAsia" w:hint="eastAsia"/>
                <w:sz w:val="21"/>
              </w:rPr>
              <w:t>0～</w:t>
            </w:r>
            <w:r>
              <w:rPr>
                <w:rFonts w:asciiTheme="minorEastAsia" w:eastAsiaTheme="minorEastAsia" w:hAnsiTheme="minorEastAsia" w:hint="eastAsia"/>
                <w:sz w:val="21"/>
              </w:rPr>
              <w:t>14</w:t>
            </w:r>
            <w:r w:rsidRPr="00B942AB">
              <w:rPr>
                <w:rFonts w:asciiTheme="minorEastAsia" w:eastAsiaTheme="minorEastAsia" w:hAnsiTheme="minorEastAsia" w:hint="eastAsia"/>
                <w:sz w:val="21"/>
              </w:rPr>
              <w:t>：</w:t>
            </w:r>
            <w:r>
              <w:rPr>
                <w:rFonts w:asciiTheme="minorEastAsia" w:eastAsiaTheme="minorEastAsia" w:hAnsiTheme="minorEastAsia" w:hint="eastAsia"/>
                <w:sz w:val="21"/>
              </w:rPr>
              <w:t>0</w:t>
            </w:r>
            <w:r w:rsidRPr="00B942AB">
              <w:rPr>
                <w:rFonts w:asciiTheme="minorEastAsia" w:eastAsiaTheme="minorEastAsia" w:hAnsiTheme="minorEastAsia" w:hint="eastAsia"/>
                <w:sz w:val="21"/>
              </w:rPr>
              <w:t>0</w:t>
            </w:r>
          </w:p>
        </w:tc>
        <w:tc>
          <w:tcPr>
            <w:tcW w:w="264" w:type="pct"/>
            <w:vAlign w:val="center"/>
          </w:tcPr>
          <w:p w14:paraId="3137277D" w14:textId="77777777" w:rsidR="00B942AB" w:rsidRPr="00B942AB" w:rsidRDefault="00B942AB" w:rsidP="001E31C7">
            <w:pPr>
              <w:jc w:val="center"/>
              <w:rPr>
                <w:rFonts w:asciiTheme="minorEastAsia" w:eastAsiaTheme="minorEastAsia" w:hAnsiTheme="minorEastAsia"/>
                <w:sz w:val="21"/>
              </w:rPr>
            </w:pPr>
            <w:r>
              <w:rPr>
                <w:rFonts w:asciiTheme="minorEastAsia" w:eastAsiaTheme="minorEastAsia" w:hAnsiTheme="minorEastAsia" w:hint="eastAsia"/>
                <w:sz w:val="21"/>
              </w:rPr>
              <w:t>3</w:t>
            </w:r>
            <w:r w:rsidRPr="00B942AB">
              <w:rPr>
                <w:rFonts w:asciiTheme="minorEastAsia" w:eastAsiaTheme="minorEastAsia" w:hAnsiTheme="minorEastAsia" w:hint="eastAsia"/>
                <w:sz w:val="21"/>
              </w:rPr>
              <w:t>0</w:t>
            </w:r>
          </w:p>
        </w:tc>
        <w:tc>
          <w:tcPr>
            <w:tcW w:w="2033" w:type="pct"/>
            <w:vAlign w:val="center"/>
          </w:tcPr>
          <w:p w14:paraId="2BF2AA72" w14:textId="77777777" w:rsidR="00B942AB" w:rsidRPr="00B942AB" w:rsidRDefault="00B942AB" w:rsidP="001E31C7">
            <w:pPr>
              <w:rPr>
                <w:rFonts w:asciiTheme="minorEastAsia" w:eastAsiaTheme="minorEastAsia" w:hAnsiTheme="minorEastAsia"/>
                <w:sz w:val="21"/>
              </w:rPr>
            </w:pPr>
            <w:r w:rsidRPr="00B942AB">
              <w:rPr>
                <w:rFonts w:asciiTheme="minorEastAsia" w:eastAsiaTheme="minorEastAsia" w:hAnsiTheme="minorEastAsia" w:hint="eastAsia"/>
                <w:sz w:val="21"/>
              </w:rPr>
              <w:t>受　付</w:t>
            </w:r>
          </w:p>
        </w:tc>
        <w:tc>
          <w:tcPr>
            <w:tcW w:w="1837" w:type="pct"/>
            <w:tcBorders>
              <w:tr2bl w:val="single" w:sz="4" w:space="0" w:color="auto"/>
            </w:tcBorders>
            <w:vAlign w:val="center"/>
          </w:tcPr>
          <w:p w14:paraId="1781AE8F" w14:textId="77777777" w:rsidR="00B942AB" w:rsidRPr="00B942AB" w:rsidRDefault="00B942AB" w:rsidP="001E31C7">
            <w:pPr>
              <w:rPr>
                <w:rFonts w:asciiTheme="minorEastAsia" w:eastAsiaTheme="minorEastAsia" w:hAnsiTheme="minorEastAsia"/>
                <w:sz w:val="21"/>
              </w:rPr>
            </w:pPr>
          </w:p>
        </w:tc>
      </w:tr>
      <w:tr w:rsidR="001E31C7" w:rsidRPr="00B942AB" w14:paraId="2CF11873" w14:textId="77777777" w:rsidTr="00524AA3">
        <w:trPr>
          <w:trHeight w:val="1386"/>
        </w:trPr>
        <w:tc>
          <w:tcPr>
            <w:tcW w:w="866" w:type="pct"/>
            <w:vAlign w:val="center"/>
          </w:tcPr>
          <w:p w14:paraId="0D1DD1D9" w14:textId="4D5BAC7D" w:rsidR="00B942AB" w:rsidRPr="001E31C7" w:rsidRDefault="00B942AB" w:rsidP="001E31C7">
            <w:pPr>
              <w:jc w:val="center"/>
              <w:rPr>
                <w:rFonts w:ascii="ＭＳ ゴシック" w:eastAsia="ＭＳ ゴシック" w:hAnsi="ＭＳ ゴシック"/>
                <w:sz w:val="21"/>
              </w:rPr>
            </w:pPr>
            <w:r w:rsidRPr="001E31C7">
              <w:rPr>
                <w:rFonts w:ascii="ＭＳ ゴシック" w:eastAsia="ＭＳ ゴシック" w:hAnsi="ＭＳ ゴシック" w:hint="eastAsia"/>
                <w:sz w:val="21"/>
              </w:rPr>
              <w:t>14：00～1</w:t>
            </w:r>
            <w:r w:rsidR="00524AA3">
              <w:rPr>
                <w:rFonts w:ascii="ＭＳ ゴシック" w:eastAsia="ＭＳ ゴシック" w:hAnsi="ＭＳ ゴシック" w:hint="eastAsia"/>
                <w:sz w:val="21"/>
              </w:rPr>
              <w:t>5</w:t>
            </w:r>
            <w:r w:rsidRPr="001E31C7">
              <w:rPr>
                <w:rFonts w:ascii="ＭＳ ゴシック" w:eastAsia="ＭＳ ゴシック" w:hAnsi="ＭＳ ゴシック" w:hint="eastAsia"/>
                <w:sz w:val="21"/>
              </w:rPr>
              <w:t>：</w:t>
            </w:r>
            <w:r w:rsidR="00524AA3">
              <w:rPr>
                <w:rFonts w:ascii="ＭＳ ゴシック" w:eastAsia="ＭＳ ゴシック" w:hAnsi="ＭＳ ゴシック" w:hint="eastAsia"/>
                <w:sz w:val="21"/>
              </w:rPr>
              <w:t>3</w:t>
            </w:r>
            <w:r w:rsidRPr="001E31C7">
              <w:rPr>
                <w:rFonts w:ascii="ＭＳ ゴシック" w:eastAsia="ＭＳ ゴシック" w:hAnsi="ＭＳ ゴシック" w:hint="eastAsia"/>
                <w:sz w:val="21"/>
              </w:rPr>
              <w:t>0</w:t>
            </w:r>
          </w:p>
        </w:tc>
        <w:tc>
          <w:tcPr>
            <w:tcW w:w="264" w:type="pct"/>
            <w:vAlign w:val="center"/>
          </w:tcPr>
          <w:p w14:paraId="4C083292" w14:textId="3E1E9D0B" w:rsidR="00B942AB" w:rsidRPr="001E31C7" w:rsidRDefault="00A278C1" w:rsidP="001E31C7">
            <w:pPr>
              <w:jc w:val="center"/>
              <w:rPr>
                <w:rFonts w:ascii="ＭＳ ゴシック" w:eastAsia="ＭＳ ゴシック" w:hAnsi="ＭＳ ゴシック"/>
                <w:sz w:val="21"/>
              </w:rPr>
            </w:pPr>
            <w:r>
              <w:rPr>
                <w:rFonts w:ascii="ＭＳ ゴシック" w:eastAsia="ＭＳ ゴシック" w:hAnsi="ＭＳ ゴシック" w:hint="eastAsia"/>
                <w:sz w:val="21"/>
              </w:rPr>
              <w:t>9</w:t>
            </w:r>
            <w:r w:rsidR="00B942AB" w:rsidRPr="001E31C7">
              <w:rPr>
                <w:rFonts w:ascii="ＭＳ ゴシック" w:eastAsia="ＭＳ ゴシック" w:hAnsi="ＭＳ ゴシック" w:hint="eastAsia"/>
                <w:sz w:val="21"/>
              </w:rPr>
              <w:t>0</w:t>
            </w:r>
          </w:p>
        </w:tc>
        <w:tc>
          <w:tcPr>
            <w:tcW w:w="2033" w:type="pct"/>
            <w:vAlign w:val="center"/>
          </w:tcPr>
          <w:p w14:paraId="3DC41BAE" w14:textId="2FE18C37" w:rsidR="00B942AB" w:rsidRDefault="00F94A6B" w:rsidP="006D5C36">
            <w:pPr>
              <w:rPr>
                <w:rFonts w:ascii="ＭＳ ゴシック" w:eastAsia="ＭＳ ゴシック" w:hAnsi="ＭＳ ゴシック"/>
                <w:sz w:val="21"/>
              </w:rPr>
            </w:pPr>
            <w:r>
              <w:rPr>
                <w:rFonts w:ascii="ＭＳ ゴシック" w:eastAsia="ＭＳ ゴシック" w:hAnsi="ＭＳ ゴシック" w:hint="eastAsia"/>
                <w:sz w:val="21"/>
              </w:rPr>
              <w:t>実践報告「</w:t>
            </w:r>
            <w:r w:rsidR="001B66AF">
              <w:rPr>
                <w:rFonts w:ascii="ＭＳ ゴシック" w:eastAsia="ＭＳ ゴシック" w:hAnsi="ＭＳ ゴシック" w:hint="eastAsia"/>
                <w:sz w:val="21"/>
              </w:rPr>
              <w:t>派遣事業の活用</w:t>
            </w:r>
            <w:r w:rsidR="00627CD7">
              <w:rPr>
                <w:rFonts w:ascii="ＭＳ ゴシック" w:eastAsia="ＭＳ ゴシック" w:hAnsi="ＭＳ ゴシック" w:hint="eastAsia"/>
                <w:sz w:val="21"/>
              </w:rPr>
              <w:t>と効果</w:t>
            </w:r>
            <w:r>
              <w:rPr>
                <w:rFonts w:ascii="ＭＳ ゴシック" w:eastAsia="ＭＳ ゴシック" w:hAnsi="ＭＳ ゴシック" w:hint="eastAsia"/>
                <w:sz w:val="21"/>
              </w:rPr>
              <w:t>」</w:t>
            </w:r>
          </w:p>
          <w:p w14:paraId="7127CB41" w14:textId="77777777" w:rsidR="006D5C36" w:rsidRDefault="00F94A6B" w:rsidP="00F94A6B">
            <w:pPr>
              <w:rPr>
                <w:rFonts w:ascii="ＭＳ ゴシック" w:eastAsia="ＭＳ ゴシック" w:hAnsi="ＭＳ ゴシック"/>
                <w:sz w:val="21"/>
              </w:rPr>
            </w:pPr>
            <w:r>
              <w:rPr>
                <w:rFonts w:ascii="ＭＳ ゴシック" w:eastAsia="ＭＳ ゴシック" w:hAnsi="ＭＳ ゴシック" w:hint="eastAsia"/>
                <w:sz w:val="21"/>
              </w:rPr>
              <w:t>意見交換</w:t>
            </w:r>
          </w:p>
          <w:p w14:paraId="6B5C222E" w14:textId="6B6A8972" w:rsidR="00F94A6B" w:rsidRPr="001E31C7" w:rsidRDefault="00F94A6B" w:rsidP="006D5C36">
            <w:pPr>
              <w:ind w:leftChars="100" w:left="400" w:hangingChars="100" w:hanging="195"/>
              <w:rPr>
                <w:rFonts w:ascii="ＭＳ ゴシック" w:eastAsia="ＭＳ ゴシック" w:hAnsi="ＭＳ ゴシック"/>
                <w:sz w:val="21"/>
              </w:rPr>
            </w:pPr>
            <w:r>
              <w:rPr>
                <w:rFonts w:ascii="ＭＳ ゴシック" w:eastAsia="ＭＳ ゴシック" w:hAnsi="ＭＳ ゴシック" w:hint="eastAsia"/>
                <w:sz w:val="21"/>
              </w:rPr>
              <w:t>「工賃向上</w:t>
            </w:r>
            <w:r w:rsidR="00627CD7">
              <w:rPr>
                <w:rFonts w:ascii="ＭＳ ゴシック" w:eastAsia="ＭＳ ゴシック" w:hAnsi="ＭＳ ゴシック" w:hint="eastAsia"/>
                <w:sz w:val="21"/>
              </w:rPr>
              <w:t>に向けた</w:t>
            </w:r>
            <w:r w:rsidR="006D5C36">
              <w:rPr>
                <w:rFonts w:ascii="ＭＳ ゴシック" w:eastAsia="ＭＳ ゴシック" w:hAnsi="ＭＳ ゴシック" w:hint="eastAsia"/>
                <w:sz w:val="21"/>
              </w:rPr>
              <w:t>取り組みと今後の課題について</w:t>
            </w:r>
            <w:r>
              <w:rPr>
                <w:rFonts w:ascii="ＭＳ ゴシック" w:eastAsia="ＭＳ ゴシック" w:hAnsi="ＭＳ ゴシック" w:hint="eastAsia"/>
                <w:sz w:val="21"/>
              </w:rPr>
              <w:t>」</w:t>
            </w:r>
          </w:p>
        </w:tc>
        <w:tc>
          <w:tcPr>
            <w:tcW w:w="1837" w:type="pct"/>
            <w:tcBorders>
              <w:bottom w:val="single" w:sz="4" w:space="0" w:color="auto"/>
            </w:tcBorders>
            <w:vAlign w:val="center"/>
          </w:tcPr>
          <w:p w14:paraId="348B4959" w14:textId="2B0B9A0E" w:rsidR="00B16BBD" w:rsidRDefault="00A267BA" w:rsidP="00A267BA">
            <w:pPr>
              <w:rPr>
                <w:rFonts w:ascii="ＭＳ ゴシック" w:eastAsia="ＭＳ ゴシック" w:hAnsi="ＭＳ ゴシック"/>
                <w:sz w:val="21"/>
              </w:rPr>
            </w:pPr>
            <w:r w:rsidRPr="00A267BA">
              <w:rPr>
                <w:rFonts w:ascii="ＭＳ ゴシック" w:eastAsia="ＭＳ ゴシック" w:hAnsi="ＭＳ ゴシック" w:hint="eastAsia"/>
                <w:sz w:val="21"/>
              </w:rPr>
              <w:t>多機能型事業所ワークチームゆい</w:t>
            </w:r>
          </w:p>
          <w:p w14:paraId="6E5A4458" w14:textId="09950270" w:rsidR="00B942AB" w:rsidRDefault="001B66AF" w:rsidP="001E31C7">
            <w:pPr>
              <w:rPr>
                <w:rFonts w:ascii="ＭＳ ゴシック" w:eastAsia="ＭＳ ゴシック" w:hAnsi="ＭＳ ゴシック"/>
                <w:sz w:val="21"/>
              </w:rPr>
            </w:pPr>
            <w:r w:rsidRPr="001B66AF">
              <w:rPr>
                <w:rFonts w:ascii="ＭＳ ゴシック" w:eastAsia="ＭＳ ゴシック" w:hAnsi="ＭＳ ゴシック" w:hint="eastAsia"/>
                <w:sz w:val="21"/>
              </w:rPr>
              <w:t>ポッポ苑</w:t>
            </w:r>
          </w:p>
          <w:p w14:paraId="123F9984" w14:textId="5979A50C" w:rsidR="001B66AF" w:rsidRPr="001E31C7" w:rsidRDefault="001B66AF" w:rsidP="001B66AF">
            <w:pPr>
              <w:rPr>
                <w:rFonts w:ascii="ＭＳ ゴシック" w:eastAsia="ＭＳ ゴシック" w:hAnsi="ＭＳ ゴシック"/>
                <w:sz w:val="21"/>
              </w:rPr>
            </w:pPr>
            <w:r w:rsidRPr="001B66AF">
              <w:rPr>
                <w:rFonts w:ascii="ＭＳ ゴシック" w:eastAsia="ＭＳ ゴシック" w:hAnsi="ＭＳ ゴシック" w:hint="eastAsia"/>
                <w:sz w:val="21"/>
              </w:rPr>
              <w:t>就労継続支援Ｂ型事業所Ｖｉｓｅｅ</w:t>
            </w:r>
          </w:p>
        </w:tc>
      </w:tr>
      <w:tr w:rsidR="001E31C7" w:rsidRPr="00B942AB" w14:paraId="5C1AE9D4" w14:textId="77777777" w:rsidTr="006D5C36">
        <w:trPr>
          <w:trHeight w:val="549"/>
        </w:trPr>
        <w:tc>
          <w:tcPr>
            <w:tcW w:w="866" w:type="pct"/>
            <w:vAlign w:val="center"/>
          </w:tcPr>
          <w:p w14:paraId="3843AFCC" w14:textId="47809D65" w:rsidR="00B942AB" w:rsidRPr="00B942AB" w:rsidRDefault="00B942AB" w:rsidP="001E31C7">
            <w:pPr>
              <w:jc w:val="center"/>
              <w:rPr>
                <w:rFonts w:asciiTheme="minorEastAsia" w:eastAsiaTheme="minorEastAsia" w:hAnsiTheme="minorEastAsia"/>
                <w:sz w:val="21"/>
              </w:rPr>
            </w:pPr>
            <w:r w:rsidRPr="00B942AB">
              <w:rPr>
                <w:rFonts w:asciiTheme="minorEastAsia" w:eastAsiaTheme="minorEastAsia" w:hAnsiTheme="minorEastAsia" w:hint="eastAsia"/>
                <w:sz w:val="21"/>
              </w:rPr>
              <w:t>1</w:t>
            </w:r>
            <w:r w:rsidR="00524AA3">
              <w:rPr>
                <w:rFonts w:asciiTheme="minorEastAsia" w:eastAsiaTheme="minorEastAsia" w:hAnsiTheme="minorEastAsia" w:hint="eastAsia"/>
                <w:sz w:val="21"/>
              </w:rPr>
              <w:t>5</w:t>
            </w:r>
            <w:r w:rsidRPr="00B942AB">
              <w:rPr>
                <w:rFonts w:asciiTheme="minorEastAsia" w:eastAsiaTheme="minorEastAsia" w:hAnsiTheme="minorEastAsia" w:hint="eastAsia"/>
                <w:sz w:val="21"/>
              </w:rPr>
              <w:t>：</w:t>
            </w:r>
            <w:r w:rsidR="00524AA3">
              <w:rPr>
                <w:rFonts w:asciiTheme="minorEastAsia" w:eastAsiaTheme="minorEastAsia" w:hAnsiTheme="minorEastAsia" w:hint="eastAsia"/>
                <w:sz w:val="21"/>
              </w:rPr>
              <w:t>3</w:t>
            </w:r>
            <w:r w:rsidRPr="00B942AB">
              <w:rPr>
                <w:rFonts w:asciiTheme="minorEastAsia" w:eastAsiaTheme="minorEastAsia" w:hAnsiTheme="minorEastAsia" w:hint="eastAsia"/>
                <w:sz w:val="21"/>
              </w:rPr>
              <w:t>0～1</w:t>
            </w:r>
            <w:r w:rsidR="00524AA3">
              <w:rPr>
                <w:rFonts w:asciiTheme="minorEastAsia" w:eastAsiaTheme="minorEastAsia" w:hAnsiTheme="minorEastAsia" w:hint="eastAsia"/>
                <w:sz w:val="21"/>
              </w:rPr>
              <w:t>5</w:t>
            </w:r>
            <w:r w:rsidRPr="00B942AB">
              <w:rPr>
                <w:rFonts w:asciiTheme="minorEastAsia" w:eastAsiaTheme="minorEastAsia" w:hAnsiTheme="minorEastAsia" w:hint="eastAsia"/>
                <w:sz w:val="21"/>
              </w:rPr>
              <w:t>：</w:t>
            </w:r>
            <w:r w:rsidR="00524AA3">
              <w:rPr>
                <w:rFonts w:asciiTheme="minorEastAsia" w:eastAsiaTheme="minorEastAsia" w:hAnsiTheme="minorEastAsia" w:hint="eastAsia"/>
                <w:sz w:val="21"/>
              </w:rPr>
              <w:t>3</w:t>
            </w:r>
            <w:r>
              <w:rPr>
                <w:rFonts w:asciiTheme="minorEastAsia" w:eastAsiaTheme="minorEastAsia" w:hAnsiTheme="minorEastAsia" w:hint="eastAsia"/>
                <w:sz w:val="21"/>
              </w:rPr>
              <w:t>5</w:t>
            </w:r>
          </w:p>
        </w:tc>
        <w:tc>
          <w:tcPr>
            <w:tcW w:w="264" w:type="pct"/>
            <w:vAlign w:val="center"/>
          </w:tcPr>
          <w:p w14:paraId="17BBEB8B" w14:textId="77777777" w:rsidR="00B942AB" w:rsidRPr="00B942AB" w:rsidRDefault="00B942AB" w:rsidP="001E31C7">
            <w:pPr>
              <w:jc w:val="center"/>
              <w:rPr>
                <w:rFonts w:asciiTheme="minorEastAsia" w:eastAsiaTheme="minorEastAsia" w:hAnsiTheme="minorEastAsia"/>
                <w:sz w:val="21"/>
              </w:rPr>
            </w:pPr>
            <w:r>
              <w:rPr>
                <w:rFonts w:asciiTheme="minorEastAsia" w:eastAsiaTheme="minorEastAsia" w:hAnsiTheme="minorEastAsia" w:hint="eastAsia"/>
                <w:sz w:val="21"/>
              </w:rPr>
              <w:t>5</w:t>
            </w:r>
          </w:p>
        </w:tc>
        <w:tc>
          <w:tcPr>
            <w:tcW w:w="2033" w:type="pct"/>
            <w:vAlign w:val="center"/>
          </w:tcPr>
          <w:p w14:paraId="1F480372" w14:textId="77777777" w:rsidR="00B942AB" w:rsidRPr="00B942AB" w:rsidRDefault="00B942AB" w:rsidP="001E31C7">
            <w:pPr>
              <w:rPr>
                <w:rFonts w:asciiTheme="minorEastAsia" w:eastAsiaTheme="minorEastAsia" w:hAnsiTheme="minorEastAsia"/>
                <w:sz w:val="21"/>
              </w:rPr>
            </w:pPr>
            <w:r>
              <w:rPr>
                <w:rFonts w:asciiTheme="minorEastAsia" w:eastAsiaTheme="minorEastAsia" w:hAnsiTheme="minorEastAsia" w:hint="eastAsia"/>
                <w:sz w:val="21"/>
              </w:rPr>
              <w:t>閉　会</w:t>
            </w:r>
          </w:p>
        </w:tc>
        <w:tc>
          <w:tcPr>
            <w:tcW w:w="1837" w:type="pct"/>
            <w:tcBorders>
              <w:tr2bl w:val="single" w:sz="4" w:space="0" w:color="auto"/>
            </w:tcBorders>
            <w:vAlign w:val="center"/>
          </w:tcPr>
          <w:p w14:paraId="28B8FEFD" w14:textId="77777777" w:rsidR="00B942AB" w:rsidRPr="00B942AB" w:rsidRDefault="00B942AB" w:rsidP="001E31C7">
            <w:pPr>
              <w:rPr>
                <w:rFonts w:asciiTheme="minorEastAsia" w:eastAsiaTheme="minorEastAsia" w:hAnsiTheme="minorEastAsia"/>
                <w:sz w:val="21"/>
              </w:rPr>
            </w:pPr>
          </w:p>
        </w:tc>
      </w:tr>
    </w:tbl>
    <w:p w14:paraId="2255BF34" w14:textId="2EC923E1" w:rsidR="00B942AB" w:rsidRPr="00803871" w:rsidRDefault="00B942AB" w:rsidP="001B66AF">
      <w:pPr>
        <w:spacing w:beforeLines="50" w:before="150"/>
        <w:ind w:left="1567" w:hangingChars="800" w:hanging="1567"/>
        <w:rPr>
          <w:rFonts w:ascii="ＭＳ 明朝" w:hAnsi="ＭＳ 明朝"/>
          <w:sz w:val="21"/>
          <w:szCs w:val="21"/>
        </w:rPr>
      </w:pPr>
      <w:r w:rsidRPr="00D7357D">
        <w:rPr>
          <w:rFonts w:ascii="ＭＳ ゴシック" w:eastAsia="ＭＳ ゴシック" w:hAnsi="ＭＳ ゴシック" w:hint="eastAsia"/>
          <w:b/>
          <w:sz w:val="21"/>
          <w:szCs w:val="21"/>
        </w:rPr>
        <w:t>10</w:t>
      </w:r>
      <w:r w:rsidR="00487302" w:rsidRPr="00D7357D">
        <w:rPr>
          <w:rFonts w:ascii="ＭＳ ゴシック" w:eastAsia="ＭＳ ゴシック" w:hAnsi="ＭＳ ゴシック" w:hint="eastAsia"/>
          <w:b/>
          <w:sz w:val="21"/>
          <w:szCs w:val="21"/>
        </w:rPr>
        <w:t xml:space="preserve">　</w:t>
      </w:r>
      <w:r w:rsidRPr="00D7357D">
        <w:rPr>
          <w:rFonts w:ascii="ＭＳ ゴシック" w:eastAsia="ＭＳ ゴシック" w:hAnsi="ＭＳ ゴシック" w:hint="eastAsia"/>
          <w:b/>
          <w:sz w:val="21"/>
          <w:szCs w:val="21"/>
        </w:rPr>
        <w:t>参加申込</w:t>
      </w:r>
      <w:r w:rsidR="00336A54">
        <w:rPr>
          <w:rFonts w:ascii="ＭＳ ゴシック" w:eastAsia="ＭＳ ゴシック" w:hAnsi="ＭＳ ゴシック" w:hint="eastAsia"/>
          <w:sz w:val="21"/>
          <w:szCs w:val="21"/>
        </w:rPr>
        <w:t xml:space="preserve">　　　</w:t>
      </w:r>
      <w:r w:rsidRPr="00803871">
        <w:rPr>
          <w:rFonts w:ascii="ＭＳ 明朝" w:hAnsi="ＭＳ 明朝" w:hint="eastAsia"/>
          <w:sz w:val="21"/>
          <w:szCs w:val="21"/>
        </w:rPr>
        <w:t>別添「参加申込書」に必要事項を記入の上、</w:t>
      </w:r>
      <w:r w:rsidRPr="00803871">
        <w:rPr>
          <w:rFonts w:ascii="ＭＳ ゴシック" w:eastAsia="ＭＳ ゴシック" w:hAnsi="ＭＳ ゴシック" w:hint="eastAsia"/>
          <w:b/>
          <w:sz w:val="21"/>
          <w:szCs w:val="21"/>
          <w:u w:val="single"/>
        </w:rPr>
        <w:t>５月</w:t>
      </w:r>
      <w:r w:rsidR="001B66AF">
        <w:rPr>
          <w:rFonts w:ascii="ＭＳ ゴシック" w:eastAsia="ＭＳ ゴシック" w:hAnsi="ＭＳ ゴシック" w:hint="eastAsia"/>
          <w:b/>
          <w:sz w:val="21"/>
          <w:szCs w:val="21"/>
          <w:u w:val="single"/>
        </w:rPr>
        <w:t>２</w:t>
      </w:r>
      <w:r w:rsidR="00524AA3">
        <w:rPr>
          <w:rFonts w:ascii="ＭＳ ゴシック" w:eastAsia="ＭＳ ゴシック" w:hAnsi="ＭＳ ゴシック" w:hint="eastAsia"/>
          <w:b/>
          <w:sz w:val="21"/>
          <w:szCs w:val="21"/>
          <w:u w:val="single"/>
        </w:rPr>
        <w:t>２</w:t>
      </w:r>
      <w:r w:rsidRPr="00803871">
        <w:rPr>
          <w:rFonts w:ascii="ＭＳ ゴシック" w:eastAsia="ＭＳ ゴシック" w:hAnsi="ＭＳ ゴシック" w:hint="eastAsia"/>
          <w:b/>
          <w:sz w:val="21"/>
          <w:szCs w:val="21"/>
          <w:u w:val="single"/>
        </w:rPr>
        <w:t>日（</w:t>
      </w:r>
      <w:r w:rsidR="00524AA3">
        <w:rPr>
          <w:rFonts w:ascii="ＭＳ ゴシック" w:eastAsia="ＭＳ ゴシック" w:hAnsi="ＭＳ ゴシック" w:hint="eastAsia"/>
          <w:b/>
          <w:sz w:val="21"/>
          <w:szCs w:val="21"/>
          <w:u w:val="single"/>
        </w:rPr>
        <w:t>水</w:t>
      </w:r>
      <w:r w:rsidRPr="00803871">
        <w:rPr>
          <w:rFonts w:ascii="ＭＳ ゴシック" w:eastAsia="ＭＳ ゴシック" w:hAnsi="ＭＳ ゴシック" w:hint="eastAsia"/>
          <w:b/>
          <w:sz w:val="21"/>
          <w:szCs w:val="21"/>
          <w:u w:val="single"/>
        </w:rPr>
        <w:t>）</w:t>
      </w:r>
      <w:r w:rsidRPr="0058420E">
        <w:rPr>
          <w:rFonts w:ascii="ＭＳ ゴシック" w:eastAsia="ＭＳ ゴシック" w:hAnsi="ＭＳ ゴシック" w:hint="eastAsia"/>
          <w:b/>
          <w:sz w:val="21"/>
          <w:szCs w:val="21"/>
          <w:u w:val="single"/>
        </w:rPr>
        <w:t>まで</w:t>
      </w:r>
      <w:r w:rsidRPr="00803871">
        <w:rPr>
          <w:rFonts w:ascii="ＭＳ 明朝" w:hAnsi="ＭＳ 明朝" w:hint="eastAsia"/>
          <w:sz w:val="21"/>
          <w:szCs w:val="21"/>
        </w:rPr>
        <w:t>にＦＡＸ</w:t>
      </w:r>
      <w:r>
        <w:rPr>
          <w:rFonts w:ascii="ＭＳ 明朝" w:hAnsi="ＭＳ 明朝" w:hint="eastAsia"/>
          <w:sz w:val="21"/>
          <w:szCs w:val="21"/>
        </w:rPr>
        <w:t>又はメール</w:t>
      </w:r>
      <w:r w:rsidRPr="00803871">
        <w:rPr>
          <w:rFonts w:ascii="ＭＳ 明朝" w:hAnsi="ＭＳ 明朝" w:hint="eastAsia"/>
          <w:sz w:val="21"/>
          <w:szCs w:val="21"/>
        </w:rPr>
        <w:t>で</w:t>
      </w:r>
      <w:r w:rsidR="00336A54">
        <w:rPr>
          <w:rFonts w:ascii="ＭＳ 明朝" w:hAnsi="ＭＳ 明朝" w:hint="eastAsia"/>
          <w:sz w:val="21"/>
          <w:szCs w:val="21"/>
        </w:rPr>
        <w:t xml:space="preserve">　</w:t>
      </w:r>
      <w:r w:rsidRPr="00803871">
        <w:rPr>
          <w:rFonts w:ascii="ＭＳ 明朝" w:hAnsi="ＭＳ 明朝" w:hint="eastAsia"/>
          <w:sz w:val="21"/>
          <w:szCs w:val="21"/>
        </w:rPr>
        <w:t>下記事務局</w:t>
      </w:r>
      <w:r w:rsidR="002F1DFE">
        <w:rPr>
          <w:rFonts w:ascii="ＭＳ 明朝" w:hAnsi="ＭＳ 明朝" w:hint="eastAsia"/>
          <w:sz w:val="21"/>
          <w:szCs w:val="21"/>
        </w:rPr>
        <w:t>へ</w:t>
      </w:r>
      <w:r w:rsidRPr="00803871">
        <w:rPr>
          <w:rFonts w:ascii="ＭＳ 明朝" w:hAnsi="ＭＳ 明朝" w:hint="eastAsia"/>
          <w:sz w:val="21"/>
          <w:szCs w:val="21"/>
        </w:rPr>
        <w:t>お申込みください。</w:t>
      </w:r>
    </w:p>
    <w:p w14:paraId="4E94F5F9" w14:textId="78CFEC82" w:rsidR="00B942AB" w:rsidRDefault="00B942AB" w:rsidP="00336A54">
      <w:pPr>
        <w:ind w:leftChars="200" w:left="410" w:firstLineChars="600" w:firstLine="1170"/>
        <w:rPr>
          <w:rFonts w:ascii="ＭＳ 明朝" w:hAnsi="ＭＳ 明朝"/>
          <w:sz w:val="21"/>
          <w:szCs w:val="21"/>
        </w:rPr>
      </w:pPr>
      <w:r w:rsidRPr="00803871">
        <w:rPr>
          <w:rFonts w:ascii="ＭＳ 明朝" w:hAnsi="ＭＳ 明朝" w:hint="eastAsia"/>
          <w:sz w:val="21"/>
          <w:szCs w:val="21"/>
        </w:rPr>
        <w:t>※</w:t>
      </w:r>
      <w:r w:rsidR="002F1DFE">
        <w:rPr>
          <w:rFonts w:ascii="ＭＳ 明朝" w:hAnsi="ＭＳ 明朝" w:hint="eastAsia"/>
          <w:sz w:val="21"/>
          <w:szCs w:val="21"/>
        </w:rPr>
        <w:t>参加</w:t>
      </w:r>
      <w:bookmarkStart w:id="0" w:name="_GoBack"/>
      <w:bookmarkEnd w:id="0"/>
      <w:r w:rsidRPr="00803871">
        <w:rPr>
          <w:rFonts w:ascii="ＭＳ 明朝" w:hAnsi="ＭＳ 明朝" w:hint="eastAsia"/>
          <w:sz w:val="21"/>
          <w:szCs w:val="21"/>
        </w:rPr>
        <w:t>決定</w:t>
      </w:r>
      <w:r>
        <w:rPr>
          <w:rFonts w:ascii="ＭＳ 明朝" w:hAnsi="ＭＳ 明朝" w:hint="eastAsia"/>
          <w:sz w:val="21"/>
          <w:szCs w:val="21"/>
        </w:rPr>
        <w:t>通知</w:t>
      </w:r>
      <w:r w:rsidRPr="00803871">
        <w:rPr>
          <w:rFonts w:ascii="ＭＳ 明朝" w:hAnsi="ＭＳ 明朝" w:hint="eastAsia"/>
          <w:sz w:val="21"/>
          <w:szCs w:val="21"/>
        </w:rPr>
        <w:t>等は送付しませんので、当日</w:t>
      </w:r>
      <w:r>
        <w:rPr>
          <w:rFonts w:ascii="ＭＳ 明朝" w:hAnsi="ＭＳ 明朝" w:hint="eastAsia"/>
          <w:sz w:val="21"/>
          <w:szCs w:val="21"/>
        </w:rPr>
        <w:t>は直接</w:t>
      </w:r>
      <w:r w:rsidRPr="00803871">
        <w:rPr>
          <w:rFonts w:ascii="ＭＳ 明朝" w:hAnsi="ＭＳ 明朝" w:hint="eastAsia"/>
          <w:sz w:val="21"/>
          <w:szCs w:val="21"/>
        </w:rPr>
        <w:t>会場にお越しください。</w:t>
      </w:r>
    </w:p>
    <w:p w14:paraId="43AD2141" w14:textId="77777777" w:rsidR="00B942AB" w:rsidRPr="00803871" w:rsidRDefault="00B942AB" w:rsidP="00336A54">
      <w:pPr>
        <w:ind w:leftChars="200" w:left="410" w:firstLineChars="600" w:firstLine="1170"/>
        <w:rPr>
          <w:rFonts w:ascii="ＭＳ 明朝" w:hAnsi="ＭＳ 明朝"/>
          <w:sz w:val="21"/>
          <w:szCs w:val="21"/>
        </w:rPr>
      </w:pPr>
      <w:r>
        <w:rPr>
          <w:rFonts w:ascii="ＭＳ 明朝" w:hAnsi="ＭＳ 明朝" w:hint="eastAsia"/>
          <w:sz w:val="21"/>
          <w:szCs w:val="21"/>
        </w:rPr>
        <w:t>※定員超過等</w:t>
      </w:r>
      <w:r w:rsidRPr="00803871">
        <w:rPr>
          <w:rFonts w:ascii="ＭＳ 明朝" w:hAnsi="ＭＳ 明朝" w:hint="eastAsia"/>
          <w:sz w:val="21"/>
          <w:szCs w:val="21"/>
        </w:rPr>
        <w:t>により</w:t>
      </w:r>
      <w:r>
        <w:rPr>
          <w:rFonts w:ascii="ＭＳ 明朝" w:hAnsi="ＭＳ 明朝" w:hint="eastAsia"/>
          <w:sz w:val="21"/>
          <w:szCs w:val="21"/>
        </w:rPr>
        <w:t>参加を</w:t>
      </w:r>
      <w:r w:rsidRPr="00803871">
        <w:rPr>
          <w:rFonts w:ascii="ＭＳ 明朝" w:hAnsi="ＭＳ 明朝" w:hint="eastAsia"/>
          <w:sz w:val="21"/>
          <w:szCs w:val="21"/>
        </w:rPr>
        <w:t>お断りする場合</w:t>
      </w:r>
      <w:r>
        <w:rPr>
          <w:rFonts w:ascii="ＭＳ 明朝" w:hAnsi="ＭＳ 明朝" w:hint="eastAsia"/>
          <w:sz w:val="21"/>
          <w:szCs w:val="21"/>
        </w:rPr>
        <w:t>のみご</w:t>
      </w:r>
      <w:r w:rsidRPr="00803871">
        <w:rPr>
          <w:rFonts w:ascii="ＭＳ 明朝" w:hAnsi="ＭＳ 明朝" w:hint="eastAsia"/>
          <w:sz w:val="21"/>
          <w:szCs w:val="21"/>
        </w:rPr>
        <w:t>連絡します。</w:t>
      </w:r>
    </w:p>
    <w:p w14:paraId="629B3A32" w14:textId="2D89691D" w:rsidR="001E31C7" w:rsidRPr="00053B64" w:rsidRDefault="00701B83" w:rsidP="001B66AF">
      <w:pPr>
        <w:spacing w:beforeLines="50" w:before="150"/>
        <w:ind w:left="2155" w:hangingChars="1100" w:hanging="2155"/>
        <w:rPr>
          <w:rFonts w:ascii="ＭＳ 明朝" w:hAnsi="ＭＳ 明朝"/>
          <w:szCs w:val="21"/>
        </w:rPr>
      </w:pPr>
      <w:r w:rsidRPr="00D7357D">
        <w:rPr>
          <w:rFonts w:ascii="ＭＳ ゴシック" w:eastAsia="ＭＳ ゴシック" w:hAnsi="ＭＳ ゴシック" w:hint="eastAsia"/>
          <w:b/>
          <w:sz w:val="21"/>
          <w:szCs w:val="21"/>
        </w:rPr>
        <w:t>1</w:t>
      </w:r>
      <w:r w:rsidR="00B942AB" w:rsidRPr="00D7357D">
        <w:rPr>
          <w:rFonts w:ascii="ＭＳ ゴシック" w:eastAsia="ＭＳ ゴシック" w:hAnsi="ＭＳ ゴシック" w:hint="eastAsia"/>
          <w:b/>
          <w:sz w:val="21"/>
          <w:szCs w:val="21"/>
        </w:rPr>
        <w:t>1</w:t>
      </w:r>
      <w:r w:rsidRPr="00D7357D">
        <w:rPr>
          <w:rFonts w:ascii="ＭＳ ゴシック" w:eastAsia="ＭＳ ゴシック" w:hAnsi="ＭＳ ゴシック" w:hint="eastAsia"/>
          <w:b/>
          <w:sz w:val="21"/>
          <w:szCs w:val="21"/>
        </w:rPr>
        <w:t xml:space="preserve">　そ の 他</w:t>
      </w:r>
      <w:r w:rsidR="00336A54">
        <w:rPr>
          <w:rFonts w:ascii="ＭＳ ゴシック" w:eastAsia="ＭＳ ゴシック" w:hAnsi="ＭＳ ゴシック" w:hint="eastAsia"/>
          <w:sz w:val="21"/>
          <w:szCs w:val="21"/>
        </w:rPr>
        <w:t xml:space="preserve">　　</w:t>
      </w:r>
      <w:r w:rsidRPr="00B942AB">
        <w:rPr>
          <w:rFonts w:ascii="ＭＳ 明朝" w:hAnsi="ＭＳ 明朝" w:hint="eastAsia"/>
          <w:sz w:val="21"/>
          <w:szCs w:val="21"/>
        </w:rPr>
        <w:t>（１）</w:t>
      </w:r>
      <w:r w:rsidR="001E31C7" w:rsidRPr="00053B64">
        <w:rPr>
          <w:rFonts w:ascii="ＭＳ 明朝" w:hAnsi="ＭＳ 明朝" w:hint="eastAsia"/>
          <w:szCs w:val="21"/>
        </w:rPr>
        <w:t>会場の駐車場は限りがありますので、公共交通機関をご利用ください。会場駐車場が満車の場合は、必ず有料駐車場（市内電車南町電停前等）に駐車し、玄関前及び周辺道路上等への駐車はご遠慮ください。</w:t>
      </w:r>
    </w:p>
    <w:p w14:paraId="781478E9" w14:textId="6684C859" w:rsidR="001E31C7" w:rsidRPr="001E31C7" w:rsidRDefault="00701B83" w:rsidP="00336A54">
      <w:pPr>
        <w:ind w:leftChars="752" w:left="2127" w:hangingChars="300" w:hanging="585"/>
        <w:rPr>
          <w:rFonts w:ascii="ＭＳ 明朝" w:hAnsi="ＭＳ 明朝"/>
          <w:sz w:val="21"/>
          <w:szCs w:val="21"/>
        </w:rPr>
      </w:pPr>
      <w:r w:rsidRPr="00B942AB">
        <w:rPr>
          <w:rFonts w:ascii="ＭＳ 明朝" w:hAnsi="ＭＳ 明朝" w:hint="eastAsia"/>
          <w:sz w:val="21"/>
          <w:szCs w:val="21"/>
        </w:rPr>
        <w:t>（２）</w:t>
      </w:r>
      <w:r w:rsidR="001E31C7" w:rsidRPr="001E31C7">
        <w:rPr>
          <w:rFonts w:ascii="ＭＳ 明朝" w:hAnsi="ＭＳ 明朝" w:hint="eastAsia"/>
          <w:sz w:val="21"/>
          <w:szCs w:val="21"/>
        </w:rPr>
        <w:t>当日は「</w:t>
      </w:r>
      <w:r w:rsidR="004A220F">
        <w:rPr>
          <w:rFonts w:ascii="ＭＳ 明朝" w:hAnsi="ＭＳ 明朝" w:hint="eastAsia"/>
          <w:sz w:val="21"/>
          <w:szCs w:val="21"/>
        </w:rPr>
        <w:t>令和元</w:t>
      </w:r>
      <w:r w:rsidR="001E31C7" w:rsidRPr="001E31C7">
        <w:rPr>
          <w:rFonts w:ascii="ＭＳ 明朝" w:hAnsi="ＭＳ 明朝" w:hint="eastAsia"/>
          <w:sz w:val="21"/>
          <w:szCs w:val="21"/>
        </w:rPr>
        <w:t>年度愛媛県社会就労センター協議会　総会」を１３時から開催しますので、</w:t>
      </w:r>
      <w:r w:rsidR="00D7357D">
        <w:rPr>
          <w:rFonts w:ascii="ＭＳ 明朝" w:hAnsi="ＭＳ 明朝" w:hint="eastAsia"/>
          <w:sz w:val="21"/>
          <w:szCs w:val="21"/>
        </w:rPr>
        <w:t>対象の方</w:t>
      </w:r>
      <w:r w:rsidR="001E31C7" w:rsidRPr="001E31C7">
        <w:rPr>
          <w:rFonts w:ascii="ＭＳ 明朝" w:hAnsi="ＭＳ 明朝" w:hint="eastAsia"/>
          <w:sz w:val="21"/>
          <w:szCs w:val="21"/>
        </w:rPr>
        <w:t>（会員事業所代表者）は総会からご出席ください。</w:t>
      </w:r>
      <w:r w:rsidR="00D7357D">
        <w:rPr>
          <w:rFonts w:ascii="ＭＳ 明朝" w:hAnsi="ＭＳ 明朝" w:hint="eastAsia"/>
          <w:sz w:val="21"/>
          <w:szCs w:val="21"/>
        </w:rPr>
        <w:t>（別途案内）</w:t>
      </w:r>
    </w:p>
    <w:p w14:paraId="2AF2C80A" w14:textId="531F356E" w:rsidR="000A1A6A" w:rsidRPr="000A1A6A" w:rsidRDefault="00487302" w:rsidP="001B66AF">
      <w:pPr>
        <w:spacing w:beforeLines="50" w:before="150"/>
        <w:ind w:left="1567" w:hangingChars="800" w:hanging="1567"/>
        <w:rPr>
          <w:rFonts w:ascii="ＭＳ 明朝" w:hAnsi="ＭＳ 明朝"/>
          <w:sz w:val="21"/>
          <w:szCs w:val="21"/>
        </w:rPr>
      </w:pPr>
      <w:r w:rsidRPr="00D7357D">
        <w:rPr>
          <w:rFonts w:ascii="ＭＳ ゴシック" w:eastAsia="ＭＳ ゴシック" w:hAnsi="ＭＳ ゴシック" w:hint="eastAsia"/>
          <w:b/>
          <w:sz w:val="21"/>
          <w:szCs w:val="21"/>
        </w:rPr>
        <w:t>1</w:t>
      </w:r>
      <w:r w:rsidR="00B942AB" w:rsidRPr="00D7357D">
        <w:rPr>
          <w:rFonts w:ascii="ＭＳ ゴシック" w:eastAsia="ＭＳ ゴシック" w:hAnsi="ＭＳ ゴシック" w:hint="eastAsia"/>
          <w:b/>
          <w:sz w:val="21"/>
          <w:szCs w:val="21"/>
        </w:rPr>
        <w:t>2</w:t>
      </w:r>
      <w:r w:rsidRPr="00D7357D">
        <w:rPr>
          <w:rFonts w:ascii="ＭＳ ゴシック" w:eastAsia="ＭＳ ゴシック" w:hAnsi="ＭＳ ゴシック" w:hint="eastAsia"/>
          <w:b/>
          <w:sz w:val="21"/>
          <w:szCs w:val="21"/>
        </w:rPr>
        <w:t xml:space="preserve">　問合せ先</w:t>
      </w:r>
      <w:r w:rsidR="00336A54">
        <w:rPr>
          <w:rFonts w:ascii="ＭＳ ゴシック" w:eastAsia="ＭＳ ゴシック" w:hAnsi="ＭＳ ゴシック" w:hint="eastAsia"/>
          <w:sz w:val="21"/>
          <w:szCs w:val="21"/>
        </w:rPr>
        <w:t xml:space="preserve">　　</w:t>
      </w:r>
      <w:r w:rsidR="000A1A6A" w:rsidRPr="000A1A6A">
        <w:rPr>
          <w:rFonts w:ascii="ＭＳ 明朝" w:hAnsi="ＭＳ 明朝" w:hint="eastAsia"/>
          <w:sz w:val="21"/>
          <w:szCs w:val="21"/>
        </w:rPr>
        <w:t>愛媛県社会就労センター協議会（セルプ協）事務局（担当：石丸</w:t>
      </w:r>
      <w:r w:rsidR="00524AA3">
        <w:rPr>
          <w:rFonts w:ascii="ＭＳ 明朝" w:hAnsi="ＭＳ 明朝" w:hint="eastAsia"/>
          <w:sz w:val="21"/>
          <w:szCs w:val="21"/>
        </w:rPr>
        <w:t>・井上</w:t>
      </w:r>
      <w:r w:rsidR="000A1A6A" w:rsidRPr="000A1A6A">
        <w:rPr>
          <w:rFonts w:ascii="ＭＳ 明朝" w:hAnsi="ＭＳ 明朝" w:hint="eastAsia"/>
          <w:sz w:val="21"/>
          <w:szCs w:val="21"/>
        </w:rPr>
        <w:t>）</w:t>
      </w:r>
    </w:p>
    <w:p w14:paraId="470B31EC" w14:textId="4B8B1516" w:rsidR="000A1A6A" w:rsidRDefault="000A1A6A" w:rsidP="000A1A6A">
      <w:pPr>
        <w:ind w:leftChars="761" w:left="1561" w:firstLineChars="82" w:firstLine="160"/>
        <w:rPr>
          <w:rFonts w:ascii="ＭＳ 明朝" w:hAnsi="ＭＳ 明朝"/>
          <w:sz w:val="21"/>
          <w:szCs w:val="21"/>
        </w:rPr>
      </w:pPr>
      <w:r w:rsidRPr="000A1A6A">
        <w:rPr>
          <w:rFonts w:ascii="ＭＳ 明朝" w:hAnsi="ＭＳ 明朝" w:hint="eastAsia"/>
          <w:sz w:val="21"/>
          <w:szCs w:val="21"/>
        </w:rPr>
        <w:t>愛媛県社会福祉協議会　福祉人材部　人材研修課</w:t>
      </w:r>
    </w:p>
    <w:p w14:paraId="3B03F379" w14:textId="5941A95D" w:rsidR="000A1A6A" w:rsidRPr="000A1A6A" w:rsidRDefault="000A1A6A" w:rsidP="000A1A6A">
      <w:pPr>
        <w:ind w:leftChars="761" w:left="1561" w:firstLineChars="82" w:firstLine="160"/>
        <w:rPr>
          <w:rFonts w:ascii="ＭＳ 明朝" w:hAnsi="ＭＳ 明朝"/>
          <w:sz w:val="21"/>
          <w:szCs w:val="21"/>
        </w:rPr>
      </w:pPr>
      <w:r w:rsidRPr="000A1A6A">
        <w:rPr>
          <w:rFonts w:ascii="ＭＳ 明朝" w:hAnsi="ＭＳ 明朝" w:hint="eastAsia"/>
          <w:sz w:val="21"/>
          <w:szCs w:val="21"/>
        </w:rPr>
        <w:t>〒７９０－８５５３　松山市持田町三丁目８番１５号　県総合社会福祉会館２階</w:t>
      </w:r>
    </w:p>
    <w:p w14:paraId="21A0493E" w14:textId="77777777" w:rsidR="000A1A6A" w:rsidRPr="000A1A6A" w:rsidRDefault="000A1A6A" w:rsidP="000A1A6A">
      <w:pPr>
        <w:ind w:leftChars="761" w:left="1561" w:firstLineChars="82" w:firstLine="160"/>
        <w:rPr>
          <w:rFonts w:ascii="ＭＳ 明朝" w:hAnsi="ＭＳ 明朝"/>
          <w:sz w:val="21"/>
          <w:szCs w:val="21"/>
        </w:rPr>
      </w:pPr>
      <w:r w:rsidRPr="000A1A6A">
        <w:rPr>
          <w:rFonts w:ascii="ＭＳ 明朝" w:hAnsi="ＭＳ 明朝" w:hint="eastAsia"/>
          <w:sz w:val="21"/>
          <w:szCs w:val="21"/>
        </w:rPr>
        <w:t>ＴＥＬ　０８９－９２１－８５６６　 ／　ＦＡＸ　０８９－９２１－３３９８</w:t>
      </w:r>
    </w:p>
    <w:p w14:paraId="0E396874" w14:textId="1D2692A9" w:rsidR="00701B83" w:rsidRPr="001E31C7" w:rsidRDefault="000A1A6A" w:rsidP="000A1A6A">
      <w:pPr>
        <w:ind w:leftChars="761" w:left="1561" w:firstLineChars="82" w:firstLine="160"/>
        <w:rPr>
          <w:rFonts w:ascii="ＭＳ 明朝" w:hAnsi="ＭＳ 明朝"/>
          <w:sz w:val="21"/>
          <w:szCs w:val="21"/>
        </w:rPr>
      </w:pPr>
      <w:r w:rsidRPr="000A1A6A">
        <w:rPr>
          <w:rFonts w:ascii="ＭＳ 明朝" w:hAnsi="ＭＳ 明朝" w:hint="eastAsia"/>
          <w:sz w:val="21"/>
          <w:szCs w:val="21"/>
        </w:rPr>
        <w:t>Ｅメール　jinzai@ehime-shakyo.or.jp　／　ＵＲＬ　http://www.ehime-selp.jp/</w:t>
      </w:r>
    </w:p>
    <w:sectPr w:rsidR="00701B83" w:rsidRPr="001E31C7" w:rsidSect="00BA409A">
      <w:pgSz w:w="11906" w:h="16838" w:code="9"/>
      <w:pgMar w:top="567" w:right="1134" w:bottom="340" w:left="1134" w:header="851" w:footer="992" w:gutter="0"/>
      <w:cols w:space="425"/>
      <w:docGrid w:type="linesAndChars" w:linePitch="300"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5CB97" w14:textId="77777777" w:rsidR="006355E9" w:rsidRDefault="006355E9" w:rsidP="00093A86">
      <w:r>
        <w:separator/>
      </w:r>
    </w:p>
  </w:endnote>
  <w:endnote w:type="continuationSeparator" w:id="0">
    <w:p w14:paraId="5964EBF2" w14:textId="77777777" w:rsidR="006355E9" w:rsidRDefault="006355E9" w:rsidP="0009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4EB1" w14:textId="77777777" w:rsidR="006355E9" w:rsidRDefault="006355E9" w:rsidP="00093A86">
      <w:r>
        <w:separator/>
      </w:r>
    </w:p>
  </w:footnote>
  <w:footnote w:type="continuationSeparator" w:id="0">
    <w:p w14:paraId="0675EB1C" w14:textId="77777777" w:rsidR="006355E9" w:rsidRDefault="006355E9" w:rsidP="00093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44F9"/>
    <w:multiLevelType w:val="hybridMultilevel"/>
    <w:tmpl w:val="AC967174"/>
    <w:lvl w:ilvl="0" w:tplc="534AA828">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B7A5CE8"/>
    <w:multiLevelType w:val="hybridMultilevel"/>
    <w:tmpl w:val="4CC80254"/>
    <w:lvl w:ilvl="0" w:tplc="E5EA0312">
      <w:start w:val="1"/>
      <w:numFmt w:val="decimalFullWidth"/>
      <w:lvlText w:val="（%1）"/>
      <w:lvlJc w:val="left"/>
      <w:pPr>
        <w:ind w:left="1173" w:hanging="720"/>
      </w:pPr>
      <w:rPr>
        <w:rFonts w:ascii="Century" w:hAnsi="Century"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541D13F2"/>
    <w:multiLevelType w:val="hybridMultilevel"/>
    <w:tmpl w:val="8E469DF6"/>
    <w:lvl w:ilvl="0" w:tplc="4DA8B63C">
      <w:start w:val="1"/>
      <w:numFmt w:val="decimalFullWidth"/>
      <w:lvlText w:val="（%1）"/>
      <w:lvlJc w:val="left"/>
      <w:pPr>
        <w:ind w:left="1173" w:hanging="720"/>
      </w:pPr>
      <w:rPr>
        <w:rFonts w:ascii="Century" w:hAnsi="Century"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DD"/>
    <w:rsid w:val="00012F5F"/>
    <w:rsid w:val="0002037C"/>
    <w:rsid w:val="000234A7"/>
    <w:rsid w:val="000305C3"/>
    <w:rsid w:val="000319C5"/>
    <w:rsid w:val="0003791C"/>
    <w:rsid w:val="00056E9E"/>
    <w:rsid w:val="00093A86"/>
    <w:rsid w:val="00096BB0"/>
    <w:rsid w:val="000A1A6A"/>
    <w:rsid w:val="000A2EC1"/>
    <w:rsid w:val="000B2145"/>
    <w:rsid w:val="000C6244"/>
    <w:rsid w:val="000C6B69"/>
    <w:rsid w:val="000D551C"/>
    <w:rsid w:val="000E4FAE"/>
    <w:rsid w:val="00116469"/>
    <w:rsid w:val="0013075E"/>
    <w:rsid w:val="00142BF5"/>
    <w:rsid w:val="00145EC7"/>
    <w:rsid w:val="00163EC4"/>
    <w:rsid w:val="001764F2"/>
    <w:rsid w:val="001845CC"/>
    <w:rsid w:val="00184DA9"/>
    <w:rsid w:val="001B4921"/>
    <w:rsid w:val="001B4C60"/>
    <w:rsid w:val="001B66AF"/>
    <w:rsid w:val="001D09ED"/>
    <w:rsid w:val="001D2F2D"/>
    <w:rsid w:val="001D3426"/>
    <w:rsid w:val="001D4133"/>
    <w:rsid w:val="001E31C7"/>
    <w:rsid w:val="001E5F1F"/>
    <w:rsid w:val="002027F2"/>
    <w:rsid w:val="00227190"/>
    <w:rsid w:val="00227E43"/>
    <w:rsid w:val="00247231"/>
    <w:rsid w:val="00251153"/>
    <w:rsid w:val="002516CC"/>
    <w:rsid w:val="002601BD"/>
    <w:rsid w:val="00263D5E"/>
    <w:rsid w:val="002710E7"/>
    <w:rsid w:val="00280A59"/>
    <w:rsid w:val="0029167D"/>
    <w:rsid w:val="002A05DD"/>
    <w:rsid w:val="002A423C"/>
    <w:rsid w:val="002A6954"/>
    <w:rsid w:val="002A781D"/>
    <w:rsid w:val="002E1E3E"/>
    <w:rsid w:val="002F02C0"/>
    <w:rsid w:val="002F1DFE"/>
    <w:rsid w:val="002F22D3"/>
    <w:rsid w:val="0030314F"/>
    <w:rsid w:val="00303984"/>
    <w:rsid w:val="003109A5"/>
    <w:rsid w:val="00310DE7"/>
    <w:rsid w:val="00313B43"/>
    <w:rsid w:val="00331386"/>
    <w:rsid w:val="0033316E"/>
    <w:rsid w:val="00336A54"/>
    <w:rsid w:val="00360DEF"/>
    <w:rsid w:val="00373A05"/>
    <w:rsid w:val="003773E4"/>
    <w:rsid w:val="00396D13"/>
    <w:rsid w:val="003A13FF"/>
    <w:rsid w:val="003C376C"/>
    <w:rsid w:val="003C69BF"/>
    <w:rsid w:val="003D5FFF"/>
    <w:rsid w:val="003E2FA4"/>
    <w:rsid w:val="003E5AB4"/>
    <w:rsid w:val="003F2F07"/>
    <w:rsid w:val="003F6E4D"/>
    <w:rsid w:val="00403653"/>
    <w:rsid w:val="00461D87"/>
    <w:rsid w:val="00474A0D"/>
    <w:rsid w:val="00487302"/>
    <w:rsid w:val="004A070E"/>
    <w:rsid w:val="004A08CB"/>
    <w:rsid w:val="004A1E07"/>
    <w:rsid w:val="004A220F"/>
    <w:rsid w:val="004D0AD9"/>
    <w:rsid w:val="004D48A3"/>
    <w:rsid w:val="004D674F"/>
    <w:rsid w:val="004D70B5"/>
    <w:rsid w:val="004E46F0"/>
    <w:rsid w:val="00524AA3"/>
    <w:rsid w:val="00531F25"/>
    <w:rsid w:val="00543F72"/>
    <w:rsid w:val="005526F7"/>
    <w:rsid w:val="00565F07"/>
    <w:rsid w:val="00575591"/>
    <w:rsid w:val="005848D3"/>
    <w:rsid w:val="00594751"/>
    <w:rsid w:val="005978EB"/>
    <w:rsid w:val="005A6D13"/>
    <w:rsid w:val="005A749D"/>
    <w:rsid w:val="005B1043"/>
    <w:rsid w:val="005B1BDD"/>
    <w:rsid w:val="005D5B9F"/>
    <w:rsid w:val="005D7E26"/>
    <w:rsid w:val="005E6C8F"/>
    <w:rsid w:val="005F158F"/>
    <w:rsid w:val="005F69E9"/>
    <w:rsid w:val="006012C1"/>
    <w:rsid w:val="006043E1"/>
    <w:rsid w:val="0061226D"/>
    <w:rsid w:val="00621256"/>
    <w:rsid w:val="0062279F"/>
    <w:rsid w:val="00627CD7"/>
    <w:rsid w:val="00630C78"/>
    <w:rsid w:val="006355E9"/>
    <w:rsid w:val="0065524F"/>
    <w:rsid w:val="0065762D"/>
    <w:rsid w:val="00666309"/>
    <w:rsid w:val="00672232"/>
    <w:rsid w:val="00694742"/>
    <w:rsid w:val="006B3E1F"/>
    <w:rsid w:val="006B440A"/>
    <w:rsid w:val="006C0D3A"/>
    <w:rsid w:val="006C40F5"/>
    <w:rsid w:val="006D4782"/>
    <w:rsid w:val="006D5C36"/>
    <w:rsid w:val="006F620C"/>
    <w:rsid w:val="006F67E6"/>
    <w:rsid w:val="00701B83"/>
    <w:rsid w:val="007041A4"/>
    <w:rsid w:val="007140EE"/>
    <w:rsid w:val="00716D2F"/>
    <w:rsid w:val="00725578"/>
    <w:rsid w:val="00764A39"/>
    <w:rsid w:val="00766C34"/>
    <w:rsid w:val="00770A05"/>
    <w:rsid w:val="00776A95"/>
    <w:rsid w:val="00787100"/>
    <w:rsid w:val="00792542"/>
    <w:rsid w:val="007A5C40"/>
    <w:rsid w:val="007B0806"/>
    <w:rsid w:val="007B46C4"/>
    <w:rsid w:val="007C0DB0"/>
    <w:rsid w:val="007C1055"/>
    <w:rsid w:val="007C1F35"/>
    <w:rsid w:val="007D5218"/>
    <w:rsid w:val="007E108F"/>
    <w:rsid w:val="007F077E"/>
    <w:rsid w:val="007F5A1E"/>
    <w:rsid w:val="008029A0"/>
    <w:rsid w:val="00805FD1"/>
    <w:rsid w:val="00812CDD"/>
    <w:rsid w:val="00821897"/>
    <w:rsid w:val="00840780"/>
    <w:rsid w:val="00861FDD"/>
    <w:rsid w:val="008671DD"/>
    <w:rsid w:val="00874FBA"/>
    <w:rsid w:val="00876783"/>
    <w:rsid w:val="00885B6E"/>
    <w:rsid w:val="008A17A7"/>
    <w:rsid w:val="008A2D7F"/>
    <w:rsid w:val="008A74C2"/>
    <w:rsid w:val="008A7C78"/>
    <w:rsid w:val="008B1C59"/>
    <w:rsid w:val="008B201F"/>
    <w:rsid w:val="008D3CC9"/>
    <w:rsid w:val="008D3E07"/>
    <w:rsid w:val="008D402A"/>
    <w:rsid w:val="008E150A"/>
    <w:rsid w:val="008E3529"/>
    <w:rsid w:val="009002A1"/>
    <w:rsid w:val="0090736B"/>
    <w:rsid w:val="00911E92"/>
    <w:rsid w:val="0093724B"/>
    <w:rsid w:val="00937DE7"/>
    <w:rsid w:val="009433C6"/>
    <w:rsid w:val="0094700F"/>
    <w:rsid w:val="00947545"/>
    <w:rsid w:val="00953B10"/>
    <w:rsid w:val="009741CA"/>
    <w:rsid w:val="0098300E"/>
    <w:rsid w:val="00994860"/>
    <w:rsid w:val="009A1AFE"/>
    <w:rsid w:val="009B4688"/>
    <w:rsid w:val="00A03D2F"/>
    <w:rsid w:val="00A117D7"/>
    <w:rsid w:val="00A121DA"/>
    <w:rsid w:val="00A21722"/>
    <w:rsid w:val="00A267BA"/>
    <w:rsid w:val="00A278C1"/>
    <w:rsid w:val="00A347EC"/>
    <w:rsid w:val="00A45EBF"/>
    <w:rsid w:val="00A93440"/>
    <w:rsid w:val="00AB3124"/>
    <w:rsid w:val="00AC0DA5"/>
    <w:rsid w:val="00AC489A"/>
    <w:rsid w:val="00AC4E5B"/>
    <w:rsid w:val="00AD7416"/>
    <w:rsid w:val="00B0516E"/>
    <w:rsid w:val="00B16BBD"/>
    <w:rsid w:val="00B20549"/>
    <w:rsid w:val="00B24411"/>
    <w:rsid w:val="00B303FC"/>
    <w:rsid w:val="00B45C3C"/>
    <w:rsid w:val="00B570D9"/>
    <w:rsid w:val="00B716F8"/>
    <w:rsid w:val="00B91E8C"/>
    <w:rsid w:val="00B942AB"/>
    <w:rsid w:val="00BA409A"/>
    <w:rsid w:val="00BA4709"/>
    <w:rsid w:val="00BA4E22"/>
    <w:rsid w:val="00BB7391"/>
    <w:rsid w:val="00BE0BCB"/>
    <w:rsid w:val="00BF3560"/>
    <w:rsid w:val="00C22BAB"/>
    <w:rsid w:val="00C238A3"/>
    <w:rsid w:val="00C26771"/>
    <w:rsid w:val="00C26FD1"/>
    <w:rsid w:val="00C34E55"/>
    <w:rsid w:val="00C4045B"/>
    <w:rsid w:val="00C52CBB"/>
    <w:rsid w:val="00C72714"/>
    <w:rsid w:val="00C72F86"/>
    <w:rsid w:val="00C73B3E"/>
    <w:rsid w:val="00C84009"/>
    <w:rsid w:val="00C87A0F"/>
    <w:rsid w:val="00C95F90"/>
    <w:rsid w:val="00CA5202"/>
    <w:rsid w:val="00CB64D8"/>
    <w:rsid w:val="00CC01C4"/>
    <w:rsid w:val="00CC04A1"/>
    <w:rsid w:val="00CD033A"/>
    <w:rsid w:val="00CD0344"/>
    <w:rsid w:val="00CD4D57"/>
    <w:rsid w:val="00CD699D"/>
    <w:rsid w:val="00CE17DD"/>
    <w:rsid w:val="00CF62AC"/>
    <w:rsid w:val="00D03031"/>
    <w:rsid w:val="00D056F8"/>
    <w:rsid w:val="00D1309C"/>
    <w:rsid w:val="00D14B8F"/>
    <w:rsid w:val="00D21EF9"/>
    <w:rsid w:val="00D22083"/>
    <w:rsid w:val="00D3253F"/>
    <w:rsid w:val="00D42246"/>
    <w:rsid w:val="00D7357D"/>
    <w:rsid w:val="00D75E6D"/>
    <w:rsid w:val="00D77D46"/>
    <w:rsid w:val="00D80D01"/>
    <w:rsid w:val="00D83134"/>
    <w:rsid w:val="00D845BD"/>
    <w:rsid w:val="00D94049"/>
    <w:rsid w:val="00DC44DF"/>
    <w:rsid w:val="00DC4984"/>
    <w:rsid w:val="00DE0CC4"/>
    <w:rsid w:val="00DE7ED4"/>
    <w:rsid w:val="00DF53FB"/>
    <w:rsid w:val="00E03C82"/>
    <w:rsid w:val="00E044B3"/>
    <w:rsid w:val="00E1054C"/>
    <w:rsid w:val="00E12478"/>
    <w:rsid w:val="00E40DC9"/>
    <w:rsid w:val="00E459AF"/>
    <w:rsid w:val="00E50ECC"/>
    <w:rsid w:val="00E524A5"/>
    <w:rsid w:val="00E60F01"/>
    <w:rsid w:val="00E62F15"/>
    <w:rsid w:val="00E66141"/>
    <w:rsid w:val="00E66B22"/>
    <w:rsid w:val="00EB6417"/>
    <w:rsid w:val="00EB74D0"/>
    <w:rsid w:val="00ED33FA"/>
    <w:rsid w:val="00EF6B61"/>
    <w:rsid w:val="00F20146"/>
    <w:rsid w:val="00F6175F"/>
    <w:rsid w:val="00F64C47"/>
    <w:rsid w:val="00F83E51"/>
    <w:rsid w:val="00F853C3"/>
    <w:rsid w:val="00F94A6B"/>
    <w:rsid w:val="00FC2EE3"/>
    <w:rsid w:val="00FC5A0E"/>
    <w:rsid w:val="00FE1A4B"/>
    <w:rsid w:val="00FE1C25"/>
    <w:rsid w:val="00FE2E60"/>
    <w:rsid w:val="00FE6B2D"/>
    <w:rsid w:val="00FF1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B84FB8E"/>
  <w15:chartTrackingRefBased/>
  <w15:docId w15:val="{412C3EA4-857D-410F-8997-563AF5DA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150A"/>
    <w:pPr>
      <w:jc w:val="center"/>
    </w:pPr>
  </w:style>
  <w:style w:type="paragraph" w:styleId="a4">
    <w:name w:val="Closing"/>
    <w:basedOn w:val="a"/>
    <w:rsid w:val="008E150A"/>
    <w:pPr>
      <w:jc w:val="right"/>
    </w:pPr>
  </w:style>
  <w:style w:type="paragraph" w:styleId="a5">
    <w:name w:val="Balloon Text"/>
    <w:basedOn w:val="a"/>
    <w:semiHidden/>
    <w:rsid w:val="00ED33FA"/>
    <w:rPr>
      <w:rFonts w:ascii="Arial" w:eastAsia="ＭＳ ゴシック" w:hAnsi="Arial"/>
      <w:sz w:val="18"/>
      <w:szCs w:val="18"/>
    </w:rPr>
  </w:style>
  <w:style w:type="character" w:styleId="a6">
    <w:name w:val="Hyperlink"/>
    <w:uiPriority w:val="99"/>
    <w:rsid w:val="009741CA"/>
    <w:rPr>
      <w:color w:val="0000FF"/>
      <w:u w:val="single"/>
    </w:rPr>
  </w:style>
  <w:style w:type="paragraph" w:styleId="a7">
    <w:name w:val="header"/>
    <w:basedOn w:val="a"/>
    <w:link w:val="a8"/>
    <w:rsid w:val="00093A86"/>
    <w:pPr>
      <w:tabs>
        <w:tab w:val="center" w:pos="4252"/>
        <w:tab w:val="right" w:pos="8504"/>
      </w:tabs>
      <w:snapToGrid w:val="0"/>
    </w:pPr>
  </w:style>
  <w:style w:type="character" w:customStyle="1" w:styleId="a8">
    <w:name w:val="ヘッダー (文字)"/>
    <w:link w:val="a7"/>
    <w:rsid w:val="00093A86"/>
    <w:rPr>
      <w:kern w:val="2"/>
      <w:sz w:val="22"/>
      <w:szCs w:val="22"/>
    </w:rPr>
  </w:style>
  <w:style w:type="paragraph" w:styleId="a9">
    <w:name w:val="footer"/>
    <w:basedOn w:val="a"/>
    <w:link w:val="aa"/>
    <w:rsid w:val="00093A86"/>
    <w:pPr>
      <w:tabs>
        <w:tab w:val="center" w:pos="4252"/>
        <w:tab w:val="right" w:pos="8504"/>
      </w:tabs>
      <w:snapToGrid w:val="0"/>
    </w:pPr>
  </w:style>
  <w:style w:type="character" w:customStyle="1" w:styleId="aa">
    <w:name w:val="フッター (文字)"/>
    <w:link w:val="a9"/>
    <w:rsid w:val="00093A86"/>
    <w:rPr>
      <w:kern w:val="2"/>
      <w:sz w:val="22"/>
      <w:szCs w:val="22"/>
    </w:rPr>
  </w:style>
  <w:style w:type="table" w:styleId="ab">
    <w:name w:val="Table Grid"/>
    <w:basedOn w:val="a1"/>
    <w:rsid w:val="007E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1C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771614">
      <w:bodyDiv w:val="1"/>
      <w:marLeft w:val="0"/>
      <w:marRight w:val="0"/>
      <w:marTop w:val="0"/>
      <w:marBottom w:val="0"/>
      <w:divBdr>
        <w:top w:val="none" w:sz="0" w:space="0" w:color="auto"/>
        <w:left w:val="none" w:sz="0" w:space="0" w:color="auto"/>
        <w:bottom w:val="none" w:sz="0" w:space="0" w:color="auto"/>
        <w:right w:val="none" w:sz="0" w:space="0" w:color="auto"/>
      </w:divBdr>
    </w:div>
    <w:div w:id="15622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67A3-2DF6-41D6-BF68-615090CF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960</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媛就協第　　　号</vt:lpstr>
    </vt:vector>
  </TitlesOfParts>
  <Company/>
  <LinksUpToDate>false</LinksUpToDate>
  <CharactersWithSpaces>1164</CharactersWithSpaces>
  <SharedDoc>false</SharedDoc>
  <HLinks>
    <vt:vector size="6" baseType="variant">
      <vt:variant>
        <vt:i4>3211286</vt:i4>
      </vt:variant>
      <vt:variant>
        <vt:i4>0</vt:i4>
      </vt:variant>
      <vt:variant>
        <vt:i4>0</vt:i4>
      </vt:variant>
      <vt:variant>
        <vt:i4>5</vt:i4>
      </vt:variant>
      <vt:variant>
        <vt:lpwstr>mailto:chouju@ehime-shakyo.or.jp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愛媛県社会福祉協議会</dc:creator>
  <cp:keywords/>
  <cp:lastModifiedBy>愛媛県社協 32</cp:lastModifiedBy>
  <cp:revision>69</cp:revision>
  <cp:lastPrinted>2017-04-18T04:55:00Z</cp:lastPrinted>
  <dcterms:created xsi:type="dcterms:W3CDTF">2016-04-04T00:25:00Z</dcterms:created>
  <dcterms:modified xsi:type="dcterms:W3CDTF">2019-05-13T23:34:00Z</dcterms:modified>
</cp:coreProperties>
</file>